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06DFD" w14:textId="77777777" w:rsidR="00AF6858" w:rsidRDefault="00857DFE">
      <w:pPr>
        <w:spacing w:after="180" w:line="240" w:lineRule="atLeast"/>
        <w:jc w:val="center"/>
        <w:rPr>
          <w:rFonts w:ascii="Times New Roman" w:eastAsia="標楷體" w:hAnsi="Times New Roman"/>
          <w:sz w:val="36"/>
          <w:szCs w:val="36"/>
        </w:rPr>
      </w:pPr>
      <w:r>
        <w:rPr>
          <w:rFonts w:ascii="Times New Roman" w:eastAsia="標楷體" w:hAnsi="Times New Roman"/>
          <w:sz w:val="36"/>
          <w:szCs w:val="36"/>
        </w:rPr>
        <w:t>第</w:t>
      </w:r>
      <w:r>
        <w:rPr>
          <w:rFonts w:ascii="Times New Roman" w:eastAsia="標楷體" w:hAnsi="Times New Roman"/>
          <w:sz w:val="36"/>
          <w:szCs w:val="36"/>
        </w:rPr>
        <w:t>9</w:t>
      </w:r>
      <w:r>
        <w:rPr>
          <w:rFonts w:ascii="Times New Roman" w:eastAsia="標楷體" w:hAnsi="Times New Roman"/>
          <w:sz w:val="36"/>
          <w:szCs w:val="36"/>
        </w:rPr>
        <w:t>期專題任務</w:t>
      </w:r>
      <w:proofErr w:type="gramStart"/>
      <w:r>
        <w:rPr>
          <w:rFonts w:ascii="Times New Roman" w:eastAsia="標楷體" w:hAnsi="Times New Roman"/>
          <w:sz w:val="36"/>
          <w:szCs w:val="36"/>
        </w:rPr>
        <w:t>—</w:t>
      </w:r>
      <w:proofErr w:type="gramEnd"/>
      <w:r>
        <w:rPr>
          <w:rFonts w:ascii="Times New Roman" w:eastAsia="標楷體" w:hAnsi="Times New Roman"/>
          <w:sz w:val="36"/>
          <w:szCs w:val="36"/>
        </w:rPr>
        <w:t>【智慧圖書館】</w:t>
      </w:r>
    </w:p>
    <w:p w14:paraId="19486812" w14:textId="77777777" w:rsidR="00AF6858" w:rsidRDefault="00857DFE">
      <w:pPr>
        <w:spacing w:after="180" w:line="0" w:lineRule="atLeast"/>
        <w:rPr>
          <w:rFonts w:ascii="Times New Roman" w:eastAsia="標楷體" w:hAnsi="Times New Roman"/>
          <w:b/>
          <w:sz w:val="28"/>
          <w:szCs w:val="28"/>
        </w:rPr>
      </w:pPr>
      <w:r>
        <w:rPr>
          <w:rFonts w:ascii="Times New Roman" w:eastAsia="標楷體" w:hAnsi="Times New Roman"/>
          <w:b/>
          <w:sz w:val="28"/>
          <w:szCs w:val="28"/>
        </w:rPr>
        <w:t>&lt;</w:t>
      </w:r>
      <w:r>
        <w:rPr>
          <w:rFonts w:ascii="Times New Roman" w:eastAsia="標楷體" w:hAnsi="Times New Roman"/>
          <w:b/>
          <w:sz w:val="28"/>
          <w:szCs w:val="28"/>
        </w:rPr>
        <w:t>初階題</w:t>
      </w:r>
      <w:r>
        <w:rPr>
          <w:rFonts w:ascii="Times New Roman" w:eastAsia="標楷體" w:hAnsi="Times New Roman"/>
          <w:b/>
          <w:sz w:val="28"/>
          <w:szCs w:val="28"/>
        </w:rPr>
        <w:t xml:space="preserve">&gt; </w:t>
      </w:r>
    </w:p>
    <w:p w14:paraId="09CD26E6" w14:textId="77777777" w:rsidR="00AF6858" w:rsidRDefault="00857DFE">
      <w:pPr>
        <w:spacing w:after="180" w:line="0" w:lineRule="atLeast"/>
      </w:pPr>
      <w:r>
        <w:rPr>
          <w:rFonts w:ascii="標楷體" w:eastAsia="標楷體" w:hAnsi="標楷體" w:cs="Arial"/>
          <w:noProof/>
          <w:color w:val="40404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299254" wp14:editId="55DF5DA8">
                <wp:simplePos x="0" y="0"/>
                <wp:positionH relativeFrom="margin">
                  <wp:align>center</wp:align>
                </wp:positionH>
                <wp:positionV relativeFrom="paragraph">
                  <wp:posOffset>307338</wp:posOffset>
                </wp:positionV>
                <wp:extent cx="6981828" cy="8515350"/>
                <wp:effectExtent l="0" t="0" r="28572" b="19050"/>
                <wp:wrapNone/>
                <wp:docPr id="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8" cy="8515350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0B54848" id="矩形 11" o:spid="_x0000_s1026" style="position:absolute;margin-left:0;margin-top:24.2pt;width:549.75pt;height:670.5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>
        <w:rPr>
          <w:rFonts w:ascii="Times New Roman" w:eastAsia="標楷體" w:hAnsi="Times New Roman"/>
          <w:sz w:val="28"/>
          <w:szCs w:val="28"/>
        </w:rPr>
        <w:t>請閱讀以下文章，回答相關問題</w:t>
      </w:r>
      <w:r>
        <w:rPr>
          <w:rFonts w:ascii="Times New Roman" w:eastAsia="標楷體" w:hAnsi="Times New Roman"/>
          <w:sz w:val="28"/>
          <w:szCs w:val="28"/>
        </w:rPr>
        <w:t xml:space="preserve"> :</w:t>
      </w:r>
    </w:p>
    <w:p w14:paraId="1E5A0D6A" w14:textId="77777777" w:rsidR="00AF6858" w:rsidRDefault="00857DFE">
      <w:pPr>
        <w:spacing w:line="0" w:lineRule="atLeast"/>
        <w:jc w:val="center"/>
        <w:rPr>
          <w:rFonts w:ascii="Times New Roman" w:eastAsia="標楷體" w:hAnsi="Times New Roman"/>
          <w:color w:val="7030A0"/>
          <w:sz w:val="32"/>
          <w:szCs w:val="32"/>
        </w:rPr>
      </w:pPr>
      <w:bookmarkStart w:id="0" w:name="_Hlk206443691"/>
      <w:r>
        <w:rPr>
          <w:rFonts w:ascii="Times New Roman" w:eastAsia="標楷體" w:hAnsi="Times New Roman"/>
          <w:color w:val="7030A0"/>
          <w:sz w:val="32"/>
          <w:szCs w:val="32"/>
        </w:rPr>
        <w:t>圖書館大進化</w:t>
      </w:r>
      <w:proofErr w:type="gramStart"/>
      <w:r>
        <w:rPr>
          <w:rFonts w:ascii="Times New Roman" w:eastAsia="標楷體" w:hAnsi="Times New Roman"/>
          <w:color w:val="7030A0"/>
          <w:sz w:val="32"/>
          <w:szCs w:val="32"/>
        </w:rPr>
        <w:t>─</w:t>
      </w:r>
      <w:proofErr w:type="gramEnd"/>
      <w:r>
        <w:rPr>
          <w:rFonts w:ascii="Times New Roman" w:eastAsia="標楷體" w:hAnsi="Times New Roman"/>
          <w:color w:val="7030A0"/>
          <w:sz w:val="32"/>
          <w:szCs w:val="32"/>
        </w:rPr>
        <w:t>智慧時代來臨</w:t>
      </w:r>
    </w:p>
    <w:p w14:paraId="7FC15666" w14:textId="77777777" w:rsidR="00AF6858" w:rsidRDefault="00857DFE">
      <w:pPr>
        <w:spacing w:line="240" w:lineRule="atLeast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sz w:val="28"/>
          <w:szCs w:val="28"/>
        </w:rPr>
        <w:t xml:space="preserve">　　隨著科技發展，智慧圖書館結合了人工智慧、數位服務與便利的借閱系統，為讀者帶來全新的閱讀與學習體驗。</w:t>
      </w:r>
    </w:p>
    <w:p w14:paraId="371C7E6B" w14:textId="77777777" w:rsidR="00AF6858" w:rsidRDefault="00857DFE">
      <w:pPr>
        <w:pStyle w:val="a9"/>
        <w:numPr>
          <w:ilvl w:val="0"/>
          <w:numId w:val="1"/>
        </w:numPr>
        <w:spacing w:before="180" w:line="240" w:lineRule="atLeast"/>
        <w:ind w:left="482" w:hanging="482"/>
        <w:rPr>
          <w:rFonts w:ascii="Times New Roman" w:eastAsia="標楷體" w:hAnsi="Times New Roman"/>
          <w:color w:val="EE0000"/>
          <w:sz w:val="32"/>
          <w:szCs w:val="32"/>
        </w:rPr>
      </w:pPr>
      <w:r>
        <w:rPr>
          <w:rFonts w:ascii="Times New Roman" w:eastAsia="標楷體" w:hAnsi="Times New Roman"/>
          <w:color w:val="EE0000"/>
          <w:sz w:val="32"/>
          <w:szCs w:val="32"/>
        </w:rPr>
        <w:t>借書</w:t>
      </w:r>
      <w:proofErr w:type="gramStart"/>
      <w:r>
        <w:rPr>
          <w:rFonts w:ascii="Times New Roman" w:eastAsia="標楷體" w:hAnsi="Times New Roman"/>
          <w:color w:val="EE0000"/>
          <w:sz w:val="32"/>
          <w:szCs w:val="32"/>
        </w:rPr>
        <w:t>還書真便利</w:t>
      </w:r>
      <w:proofErr w:type="gramEnd"/>
    </w:p>
    <w:p w14:paraId="5B2A8FFC" w14:textId="77777777" w:rsidR="00AF6858" w:rsidRDefault="00857DFE">
      <w:pPr>
        <w:spacing w:line="240" w:lineRule="atLeast"/>
        <w:ind w:firstLine="560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sz w:val="28"/>
          <w:szCs w:val="28"/>
        </w:rPr>
        <w:t>為了方便民眾閱讀與學習，近年公共圖書館陸續引進自動化設備，方便讀者操作，其中最常見的便民設施，就是在「圖書館門口」、「車站出入口」或「政府單位門口」設置的</w:t>
      </w:r>
      <w:proofErr w:type="gramStart"/>
      <w:r>
        <w:rPr>
          <w:rFonts w:ascii="Times New Roman" w:eastAsia="標楷體" w:hAnsi="Times New Roman"/>
          <w:sz w:val="28"/>
          <w:szCs w:val="28"/>
        </w:rPr>
        <w:t>自動借還書</w:t>
      </w:r>
      <w:proofErr w:type="gramEnd"/>
      <w:r>
        <w:rPr>
          <w:rFonts w:ascii="Times New Roman" w:eastAsia="標楷體" w:hAnsi="Times New Roman"/>
          <w:sz w:val="28"/>
          <w:szCs w:val="28"/>
        </w:rPr>
        <w:t>站，提供民眾自助借閱、歸還以及續借圖書，透過簡單的介面，讓讀者輕鬆操作。</w:t>
      </w:r>
    </w:p>
    <w:p w14:paraId="0AE28A78" w14:textId="77777777" w:rsidR="00AF6858" w:rsidRDefault="00857DFE">
      <w:pPr>
        <w:spacing w:line="240" w:lineRule="atLeast"/>
        <w:ind w:firstLine="560"/>
      </w:pPr>
      <w:r>
        <w:rPr>
          <w:rFonts w:ascii="Times New Roman" w:eastAsia="標楷體" w:hAnsi="Times New Roman"/>
          <w:sz w:val="28"/>
          <w:szCs w:val="28"/>
        </w:rPr>
        <w:t>以捷運行天宮站出口的</w:t>
      </w:r>
      <w:r>
        <w:rPr>
          <w:rFonts w:ascii="Times New Roman" w:hAnsi="Times New Roman"/>
          <w:color w:val="0000FF"/>
          <w:sz w:val="28"/>
          <w:szCs w:val="28"/>
        </w:rPr>
        <w:t>【</w:t>
      </w:r>
      <w:proofErr w:type="spellStart"/>
      <w:r>
        <w:rPr>
          <w:rFonts w:ascii="Times New Roman" w:eastAsia="標楷體" w:hAnsi="Times New Roman"/>
          <w:color w:val="0000FF"/>
          <w:sz w:val="28"/>
          <w:szCs w:val="28"/>
        </w:rPr>
        <w:t>FastBook</w:t>
      </w:r>
      <w:proofErr w:type="spellEnd"/>
      <w:r>
        <w:rPr>
          <w:rFonts w:ascii="Times New Roman" w:eastAsia="標楷體" w:hAnsi="Times New Roman"/>
          <w:color w:val="0000FF"/>
          <w:sz w:val="28"/>
          <w:szCs w:val="28"/>
        </w:rPr>
        <w:t>全自動借書站</w:t>
      </w:r>
      <w:r>
        <w:rPr>
          <w:rFonts w:ascii="Times New Roman" w:hAnsi="Times New Roman"/>
          <w:color w:val="0000FF"/>
          <w:sz w:val="28"/>
          <w:szCs w:val="28"/>
        </w:rPr>
        <w:t>】</w:t>
      </w:r>
      <w:r>
        <w:rPr>
          <w:rFonts w:ascii="Times New Roman" w:eastAsia="標楷體" w:hAnsi="Times New Roman"/>
          <w:sz w:val="28"/>
          <w:szCs w:val="28"/>
        </w:rPr>
        <w:t>為例，架上有四百多</w:t>
      </w:r>
      <w:proofErr w:type="gramStart"/>
      <w:r>
        <w:rPr>
          <w:rFonts w:ascii="Times New Roman" w:eastAsia="標楷體" w:hAnsi="Times New Roman"/>
          <w:sz w:val="28"/>
          <w:szCs w:val="28"/>
        </w:rPr>
        <w:t>冊</w:t>
      </w:r>
      <w:proofErr w:type="gramEnd"/>
      <w:r>
        <w:rPr>
          <w:rFonts w:ascii="Times New Roman" w:eastAsia="標楷體" w:hAnsi="Times New Roman"/>
          <w:sz w:val="28"/>
          <w:szCs w:val="28"/>
        </w:rPr>
        <w:t>圖書可供民眾選擇，書架每隔十分鐘轉動一次，方便民眾透過玻璃櫥窗瀏覽架上的圖書，讀者如果想借回家閱讀，只要在電子螢幕上依序點選「借閱圖書」</w:t>
      </w:r>
      <w:r>
        <w:rPr>
          <w:rFonts w:ascii="Times New Roman" w:eastAsia="標楷體" w:hAnsi="Times New Roman"/>
          <w:sz w:val="28"/>
          <w:szCs w:val="28"/>
        </w:rPr>
        <w:t>-</w:t>
      </w:r>
      <w:r>
        <w:rPr>
          <w:rFonts w:ascii="Times New Roman" w:eastAsia="標楷體" w:hAnsi="Times New Roman"/>
          <w:sz w:val="28"/>
          <w:szCs w:val="28"/>
        </w:rPr>
        <w:t>「讀取</w:t>
      </w:r>
      <w:proofErr w:type="gramStart"/>
      <w:r>
        <w:rPr>
          <w:rFonts w:ascii="Times New Roman" w:eastAsia="標楷體" w:hAnsi="Times New Roman"/>
          <w:sz w:val="28"/>
          <w:szCs w:val="28"/>
        </w:rPr>
        <w:t>借閱證</w:t>
      </w:r>
      <w:proofErr w:type="gramEnd"/>
      <w:r>
        <w:rPr>
          <w:rFonts w:ascii="Times New Roman" w:eastAsia="標楷體" w:hAnsi="Times New Roman"/>
          <w:sz w:val="28"/>
          <w:szCs w:val="28"/>
        </w:rPr>
        <w:t>」</w:t>
      </w:r>
      <w:r>
        <w:rPr>
          <w:rFonts w:ascii="Times New Roman" w:eastAsia="標楷體" w:hAnsi="Times New Roman"/>
          <w:sz w:val="28"/>
          <w:szCs w:val="28"/>
        </w:rPr>
        <w:t>-</w:t>
      </w:r>
      <w:r>
        <w:rPr>
          <w:rFonts w:ascii="Times New Roman" w:eastAsia="標楷體" w:hAnsi="Times New Roman"/>
          <w:sz w:val="28"/>
          <w:szCs w:val="28"/>
        </w:rPr>
        <w:t>「輸入</w:t>
      </w:r>
      <w:proofErr w:type="gramStart"/>
      <w:r>
        <w:rPr>
          <w:rFonts w:ascii="Times New Roman" w:eastAsia="標楷體" w:hAnsi="Times New Roman"/>
          <w:sz w:val="28"/>
          <w:szCs w:val="28"/>
        </w:rPr>
        <w:t>三</w:t>
      </w:r>
      <w:proofErr w:type="gramEnd"/>
      <w:r>
        <w:rPr>
          <w:rFonts w:ascii="Times New Roman" w:eastAsia="標楷體" w:hAnsi="Times New Roman"/>
          <w:sz w:val="28"/>
          <w:szCs w:val="28"/>
        </w:rPr>
        <w:t>位數</w:t>
      </w:r>
      <w:proofErr w:type="gramStart"/>
      <w:r>
        <w:rPr>
          <w:rFonts w:ascii="Times New Roman" w:eastAsia="標楷體" w:hAnsi="Times New Roman"/>
          <w:sz w:val="28"/>
          <w:szCs w:val="28"/>
        </w:rPr>
        <w:t>架位號</w:t>
      </w:r>
      <w:proofErr w:type="gramEnd"/>
      <w:r>
        <w:rPr>
          <w:rFonts w:ascii="Times New Roman" w:eastAsia="標楷體" w:hAnsi="Times New Roman"/>
          <w:sz w:val="28"/>
          <w:szCs w:val="28"/>
        </w:rPr>
        <w:t>」</w:t>
      </w:r>
      <w:r>
        <w:rPr>
          <w:rFonts w:ascii="Times New Roman" w:eastAsia="標楷體" w:hAnsi="Times New Roman"/>
          <w:sz w:val="28"/>
          <w:szCs w:val="28"/>
        </w:rPr>
        <w:t>-</w:t>
      </w:r>
      <w:r>
        <w:rPr>
          <w:rFonts w:ascii="Times New Roman" w:eastAsia="標楷體" w:hAnsi="Times New Roman"/>
          <w:sz w:val="28"/>
          <w:szCs w:val="28"/>
        </w:rPr>
        <w:t>「取書與列印收據」等按鍵，</w:t>
      </w:r>
      <w:r>
        <w:rPr>
          <w:rFonts w:ascii="Times New Roman" w:eastAsia="標楷體" w:hAnsi="Times New Roman"/>
          <w:sz w:val="28"/>
          <w:szCs w:val="28"/>
        </w:rPr>
        <w:t>即可順利拿到書。若想還書，步驟更簡單，只要在螢幕上點選「歸還圖書」，在還書口「一次一本掃描書本條碼」，最後選擇「是否列印收據」，就完成還書了。</w:t>
      </w:r>
    </w:p>
    <w:tbl>
      <w:tblPr>
        <w:tblW w:w="104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83"/>
        <w:gridCol w:w="3373"/>
      </w:tblGrid>
      <w:tr w:rsidR="00AF6858" w14:paraId="25A18E60" w14:textId="77777777">
        <w:tblPrEx>
          <w:tblCellMar>
            <w:top w:w="0" w:type="dxa"/>
            <w:bottom w:w="0" w:type="dxa"/>
          </w:tblCellMar>
        </w:tblPrEx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6E1DB" w14:textId="77777777" w:rsidR="00AF6858" w:rsidRDefault="00857DFE">
            <w:pPr>
              <w:spacing w:line="240" w:lineRule="atLeast"/>
              <w:jc w:val="center"/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7518D843" wp14:editId="552D6F96">
                  <wp:extent cx="3437933" cy="2004748"/>
                  <wp:effectExtent l="0" t="0" r="0" b="0"/>
                  <wp:docPr id="2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933" cy="2004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3543E" w14:textId="77777777" w:rsidR="00AF6858" w:rsidRDefault="00AF685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</w:p>
          <w:p w14:paraId="2E73A584" w14:textId="77777777" w:rsidR="00AF6858" w:rsidRDefault="00857DFE">
            <w:pPr>
              <w:spacing w:line="240" w:lineRule="atLeast"/>
              <w:jc w:val="center"/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B1EA109" wp14:editId="7114C469">
                  <wp:extent cx="1334228" cy="1334228"/>
                  <wp:effectExtent l="0" t="0" r="0" b="0"/>
                  <wp:docPr id="3" name="圖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228" cy="133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58" w14:paraId="0BBE359B" w14:textId="77777777">
        <w:tblPrEx>
          <w:tblCellMar>
            <w:top w:w="0" w:type="dxa"/>
            <w:bottom w:w="0" w:type="dxa"/>
          </w:tblCellMar>
        </w:tblPrEx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FAF0C" w14:textId="77777777" w:rsidR="00AF6858" w:rsidRDefault="00857DFE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sz w:val="28"/>
                <w:szCs w:val="28"/>
              </w:rPr>
              <w:t>位於市圖總館門口</w:t>
            </w:r>
            <w:proofErr w:type="spellStart"/>
            <w:r>
              <w:rPr>
                <w:rFonts w:ascii="Times New Roman" w:eastAsia="標楷體" w:hAnsi="Times New Roman"/>
                <w:sz w:val="28"/>
                <w:szCs w:val="28"/>
              </w:rPr>
              <w:t>FastBook</w:t>
            </w:r>
            <w:proofErr w:type="spellEnd"/>
            <w:r>
              <w:rPr>
                <w:rFonts w:ascii="Times New Roman" w:eastAsia="標楷體" w:hAnsi="Times New Roman"/>
                <w:sz w:val="28"/>
                <w:szCs w:val="28"/>
              </w:rPr>
              <w:t>全自動借書站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B45B6" w14:textId="77777777" w:rsidR="00AF6858" w:rsidRDefault="00857DFE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sz w:val="28"/>
                <w:szCs w:val="28"/>
              </w:rPr>
              <w:t>服務據點查詢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QR code</w:t>
            </w:r>
          </w:p>
        </w:tc>
      </w:tr>
    </w:tbl>
    <w:p w14:paraId="1B1B30A9" w14:textId="77777777" w:rsidR="00AF6858" w:rsidRDefault="00857DFE">
      <w:pPr>
        <w:spacing w:line="240" w:lineRule="atLeast"/>
        <w:ind w:firstLine="560"/>
      </w:pPr>
      <w:proofErr w:type="gramStart"/>
      <w:r>
        <w:rPr>
          <w:rFonts w:ascii="Times New Roman" w:eastAsia="標楷體" w:hAnsi="Times New Roman"/>
          <w:sz w:val="28"/>
          <w:szCs w:val="28"/>
        </w:rPr>
        <w:t>自助借還書</w:t>
      </w:r>
      <w:proofErr w:type="gramEnd"/>
      <w:r>
        <w:rPr>
          <w:rFonts w:ascii="Times New Roman" w:eastAsia="標楷體" w:hAnsi="Times New Roman"/>
          <w:sz w:val="28"/>
          <w:szCs w:val="28"/>
        </w:rPr>
        <w:t>的模式不只出現在臺灣，許多國家也都會在公共區域或交通樞紐設置機器，供民眾操作，甚至有些「智能借書站」還能依據讀者的</w:t>
      </w:r>
      <w:r>
        <w:rPr>
          <w:rFonts w:ascii="Times New Roman" w:hAnsi="Times New Roman"/>
          <w:sz w:val="28"/>
          <w:szCs w:val="28"/>
        </w:rPr>
        <w:t>「</w:t>
      </w:r>
      <w:r>
        <w:rPr>
          <w:rFonts w:ascii="Times New Roman" w:eastAsia="標楷體" w:hAnsi="Times New Roman"/>
          <w:sz w:val="28"/>
          <w:szCs w:val="28"/>
        </w:rPr>
        <w:t>借閱歷史或個人喜好</w:t>
      </w:r>
      <w:r>
        <w:rPr>
          <w:rFonts w:ascii="Times New Roman" w:hAnsi="Times New Roman"/>
          <w:sz w:val="28"/>
          <w:szCs w:val="28"/>
        </w:rPr>
        <w:t>」</w:t>
      </w:r>
      <w:r>
        <w:rPr>
          <w:rFonts w:ascii="Times New Roman" w:eastAsia="標楷體" w:hAnsi="Times New Roman"/>
          <w:sz w:val="28"/>
          <w:szCs w:val="28"/>
        </w:rPr>
        <w:t>，結合人工智慧，推薦合適的書籍，為讀者提供</w:t>
      </w:r>
      <w:r>
        <w:rPr>
          <w:rFonts w:ascii="新細明體" w:hAnsi="新細明體"/>
          <w:sz w:val="28"/>
          <w:szCs w:val="28"/>
        </w:rPr>
        <w:t>「</w:t>
      </w:r>
      <w:r>
        <w:rPr>
          <w:rFonts w:ascii="Times New Roman" w:eastAsia="標楷體" w:hAnsi="Times New Roman"/>
          <w:sz w:val="28"/>
          <w:szCs w:val="28"/>
        </w:rPr>
        <w:t>個人專屬</w:t>
      </w:r>
      <w:r>
        <w:rPr>
          <w:rFonts w:ascii="新細明體" w:hAnsi="新細明體"/>
          <w:sz w:val="28"/>
          <w:szCs w:val="28"/>
        </w:rPr>
        <w:t>」</w:t>
      </w:r>
      <w:r>
        <w:rPr>
          <w:rFonts w:ascii="Times New Roman" w:eastAsia="標楷體" w:hAnsi="Times New Roman"/>
          <w:sz w:val="28"/>
          <w:szCs w:val="28"/>
        </w:rPr>
        <w:t>的服務呢！</w:t>
      </w:r>
    </w:p>
    <w:p w14:paraId="7D268374" w14:textId="77777777" w:rsidR="00AF6858" w:rsidRDefault="00857DFE">
      <w:pPr>
        <w:pStyle w:val="a9"/>
        <w:numPr>
          <w:ilvl w:val="0"/>
          <w:numId w:val="1"/>
        </w:numPr>
        <w:spacing w:before="180" w:line="240" w:lineRule="atLeast"/>
        <w:ind w:left="482" w:hanging="482"/>
        <w:rPr>
          <w:rFonts w:ascii="Times New Roman" w:eastAsia="標楷體" w:hAnsi="Times New Roman"/>
          <w:color w:val="EE0000"/>
          <w:sz w:val="32"/>
          <w:szCs w:val="32"/>
        </w:rPr>
      </w:pPr>
      <w:r>
        <w:rPr>
          <w:rFonts w:ascii="Times New Roman" w:eastAsia="標楷體" w:hAnsi="Times New Roman"/>
          <w:color w:val="EE0000"/>
          <w:sz w:val="32"/>
          <w:szCs w:val="32"/>
        </w:rPr>
        <w:t>電子</w:t>
      </w:r>
      <w:proofErr w:type="gramStart"/>
      <w:r>
        <w:rPr>
          <w:rFonts w:ascii="Times New Roman" w:eastAsia="標楷體" w:hAnsi="Times New Roman"/>
          <w:color w:val="EE0000"/>
          <w:sz w:val="32"/>
          <w:szCs w:val="32"/>
        </w:rPr>
        <w:t>圖書享共讀</w:t>
      </w:r>
      <w:proofErr w:type="gramEnd"/>
    </w:p>
    <w:p w14:paraId="498E04F5" w14:textId="77777777" w:rsidR="00AF6858" w:rsidRDefault="00857DFE">
      <w:pPr>
        <w:spacing w:line="240" w:lineRule="atLeast"/>
        <w:ind w:firstLine="560"/>
      </w:pPr>
      <w:r>
        <w:rPr>
          <w:rFonts w:ascii="Times New Roman" w:eastAsia="標楷體" w:hAnsi="Times New Roman"/>
          <w:sz w:val="28"/>
          <w:szCs w:val="28"/>
        </w:rPr>
        <w:t>隨著電子載具日漸</w:t>
      </w:r>
      <w:proofErr w:type="gramStart"/>
      <w:r>
        <w:rPr>
          <w:rFonts w:ascii="Times New Roman" w:eastAsia="標楷體" w:hAnsi="Times New Roman"/>
          <w:sz w:val="28"/>
          <w:szCs w:val="28"/>
        </w:rPr>
        <w:t>普及，</w:t>
      </w:r>
      <w:proofErr w:type="gramEnd"/>
      <w:r>
        <w:rPr>
          <w:rFonts w:ascii="Times New Roman" w:eastAsia="標楷體" w:hAnsi="Times New Roman"/>
          <w:sz w:val="28"/>
          <w:szCs w:val="28"/>
        </w:rPr>
        <w:t>便於攜帶的</w:t>
      </w:r>
      <w:r>
        <w:rPr>
          <w:rFonts w:ascii="標楷體" w:eastAsia="標楷體" w:hAnsi="標楷體"/>
          <w:sz w:val="28"/>
          <w:szCs w:val="28"/>
        </w:rPr>
        <w:t>「</w:t>
      </w:r>
      <w:r>
        <w:rPr>
          <w:rFonts w:ascii="Times New Roman" w:eastAsia="標楷體" w:hAnsi="Times New Roman"/>
          <w:sz w:val="28"/>
          <w:szCs w:val="28"/>
        </w:rPr>
        <w:t>電子書</w:t>
      </w:r>
      <w:r>
        <w:rPr>
          <w:rFonts w:ascii="標楷體" w:eastAsia="標楷體" w:hAnsi="標楷體"/>
          <w:sz w:val="28"/>
          <w:szCs w:val="28"/>
        </w:rPr>
        <w:t>」</w:t>
      </w:r>
      <w:r>
        <w:rPr>
          <w:rFonts w:ascii="Times New Roman" w:eastAsia="標楷體" w:hAnsi="Times New Roman"/>
          <w:sz w:val="28"/>
          <w:szCs w:val="28"/>
        </w:rPr>
        <w:t>可以在手機、平板或電子閱讀器上閱讀，</w:t>
      </w:r>
      <w:r>
        <w:rPr>
          <w:rFonts w:ascii="Times New Roman" w:eastAsia="標楷體" w:hAnsi="Times New Roman"/>
          <w:sz w:val="28"/>
          <w:szCs w:val="28"/>
          <w:lang w:eastAsia="zh-HK"/>
        </w:rPr>
        <w:t>是</w:t>
      </w:r>
      <w:r>
        <w:rPr>
          <w:rFonts w:ascii="Times New Roman" w:eastAsia="標楷體" w:hAnsi="Times New Roman"/>
          <w:sz w:val="28"/>
          <w:szCs w:val="28"/>
        </w:rPr>
        <w:t>許多讀者閱讀的新選擇。閱讀電子書時，讀者能自行調整字體大小、行距與亮度，滿足不同年齡讀者的閱讀需求；不僅如此，電子書還能減少紙張、油墨與印刷的碳足跡，減少環境污染。</w:t>
      </w:r>
    </w:p>
    <w:p w14:paraId="686102BE" w14:textId="77777777" w:rsidR="00AF6858" w:rsidRDefault="00857DFE">
      <w:pPr>
        <w:spacing w:line="240" w:lineRule="atLeast"/>
        <w:ind w:firstLine="560"/>
      </w:pPr>
      <w:r>
        <w:rPr>
          <w:rFonts w:ascii="Times New Roman" w:eastAsia="標楷體" w:hAnsi="Times New Roman"/>
          <w:sz w:val="28"/>
          <w:szCs w:val="28"/>
        </w:rPr>
        <w:t>一般來說，電子書需要讀者自行購買或付費訂閱，不過在閱讀需求日益增加的趨</w:t>
      </w:r>
      <w:r>
        <w:rPr>
          <w:rFonts w:ascii="標楷體" w:eastAsia="標楷體" w:hAnsi="標楷體" w:cs="Arial"/>
          <w:noProof/>
          <w:color w:val="404040"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BFF0CC" wp14:editId="1285974E">
                <wp:simplePos x="0" y="0"/>
                <wp:positionH relativeFrom="margin">
                  <wp:posOffset>-180978</wp:posOffset>
                </wp:positionH>
                <wp:positionV relativeFrom="paragraph">
                  <wp:posOffset>0</wp:posOffset>
                </wp:positionV>
                <wp:extent cx="6981828" cy="9744075"/>
                <wp:effectExtent l="0" t="0" r="28572" b="28575"/>
                <wp:wrapNone/>
                <wp:docPr id="4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8" cy="9744075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31EBD06D" id="矩形 11" o:spid="_x0000_s1026" style="position:absolute;margin-left:-14.25pt;margin-top:0;width:549.75pt;height:767.2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>
        <w:rPr>
          <w:rFonts w:ascii="Times New Roman" w:eastAsia="標楷體" w:hAnsi="Times New Roman"/>
          <w:sz w:val="28"/>
          <w:szCs w:val="28"/>
        </w:rPr>
        <w:t>勢下，許多公共圖書館或電子書平台都開始購買</w:t>
      </w:r>
      <w:r>
        <w:rPr>
          <w:rFonts w:ascii="Times New Roman" w:hAnsi="Times New Roman"/>
          <w:sz w:val="28"/>
          <w:szCs w:val="28"/>
        </w:rPr>
        <w:t>「</w:t>
      </w:r>
      <w:r>
        <w:rPr>
          <w:rFonts w:ascii="Times New Roman" w:eastAsia="標楷體" w:hAnsi="Times New Roman"/>
          <w:sz w:val="28"/>
          <w:szCs w:val="28"/>
        </w:rPr>
        <w:t>版權</w:t>
      </w:r>
      <w:r>
        <w:rPr>
          <w:rFonts w:ascii="Times New Roman" w:hAnsi="Times New Roman"/>
          <w:sz w:val="28"/>
          <w:szCs w:val="28"/>
        </w:rPr>
        <w:t>」</w:t>
      </w:r>
      <w:r>
        <w:rPr>
          <w:rFonts w:ascii="Times New Roman" w:eastAsia="標楷體" w:hAnsi="Times New Roman"/>
          <w:sz w:val="28"/>
          <w:szCs w:val="28"/>
        </w:rPr>
        <w:t>，為民眾提供免費</w:t>
      </w:r>
      <w:proofErr w:type="gramStart"/>
      <w:r>
        <w:rPr>
          <w:rFonts w:ascii="Times New Roman" w:eastAsia="標楷體" w:hAnsi="Times New Roman"/>
          <w:sz w:val="28"/>
          <w:szCs w:val="28"/>
        </w:rPr>
        <w:t>線上借</w:t>
      </w:r>
      <w:proofErr w:type="gramEnd"/>
      <w:r>
        <w:rPr>
          <w:rFonts w:ascii="Times New Roman" w:eastAsia="標楷體" w:hAnsi="Times New Roman"/>
          <w:sz w:val="28"/>
          <w:szCs w:val="28"/>
        </w:rPr>
        <w:t>閱的服務。以下介紹二個適合臺北市國小學童自行操作的電子書平台：</w:t>
      </w:r>
    </w:p>
    <w:p w14:paraId="6CB327C2" w14:textId="77777777" w:rsidR="00AF6858" w:rsidRDefault="00857DFE">
      <w:pPr>
        <w:pStyle w:val="a9"/>
        <w:numPr>
          <w:ilvl w:val="0"/>
          <w:numId w:val="2"/>
        </w:numPr>
        <w:spacing w:line="240" w:lineRule="atLeast"/>
      </w:pPr>
      <w:r>
        <w:rPr>
          <w:rFonts w:ascii="Times New Roman" w:eastAsia="標楷體" w:hAnsi="Times New Roman"/>
          <w:color w:val="0000FF"/>
          <w:sz w:val="28"/>
          <w:szCs w:val="28"/>
        </w:rPr>
        <w:t>臺北市立圖書館【兒童電子圖書館】：</w:t>
      </w:r>
      <w:r>
        <w:rPr>
          <w:rFonts w:ascii="Times New Roman" w:eastAsia="標楷體" w:hAnsi="Times New Roman"/>
          <w:sz w:val="28"/>
          <w:szCs w:val="28"/>
        </w:rPr>
        <w:t>進入市圖</w:t>
      </w:r>
      <w:r>
        <w:rPr>
          <w:rFonts w:ascii="Times New Roman" w:eastAsia="標楷體" w:hAnsi="Times New Roman"/>
          <w:sz w:val="28"/>
          <w:szCs w:val="28"/>
        </w:rPr>
        <w:t>Kids</w:t>
      </w:r>
      <w:proofErr w:type="gramStart"/>
      <w:r>
        <w:rPr>
          <w:rFonts w:ascii="Times New Roman" w:eastAsia="標楷體" w:hAnsi="Times New Roman"/>
          <w:sz w:val="28"/>
          <w:szCs w:val="28"/>
        </w:rPr>
        <w:t>’</w:t>
      </w:r>
      <w:proofErr w:type="gramEnd"/>
      <w:r>
        <w:rPr>
          <w:rFonts w:ascii="Times New Roman" w:eastAsia="標楷體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標楷體" w:hAnsi="Times New Roman"/>
          <w:sz w:val="28"/>
          <w:szCs w:val="28"/>
        </w:rPr>
        <w:t>elib</w:t>
      </w:r>
      <w:proofErr w:type="spellEnd"/>
      <w:r>
        <w:rPr>
          <w:rFonts w:ascii="Times New Roman" w:eastAsia="標楷體" w:hAnsi="Times New Roman"/>
          <w:sz w:val="28"/>
          <w:szCs w:val="28"/>
        </w:rPr>
        <w:t>.</w:t>
      </w:r>
      <w:r>
        <w:rPr>
          <w:rFonts w:ascii="Times New Roman" w:eastAsia="標楷體" w:hAnsi="Times New Roman"/>
          <w:sz w:val="28"/>
          <w:szCs w:val="28"/>
        </w:rPr>
        <w:t>網站，登入借書證帳號與密碼，可以瀏覽多個中英文電子書平台，小朋友可以自行點選電子書或有聲書。例如：選擇「小魯文化有聲電子書」可以聽到臺灣歷史故事；選擇「</w:t>
      </w:r>
      <w:r>
        <w:rPr>
          <w:rFonts w:ascii="Times New Roman" w:eastAsia="標楷體" w:hAnsi="Times New Roman"/>
          <w:sz w:val="28"/>
          <w:szCs w:val="28"/>
        </w:rPr>
        <w:t xml:space="preserve">Tumble </w:t>
      </w:r>
      <w:r>
        <w:rPr>
          <w:rFonts w:ascii="Times New Roman" w:eastAsia="標楷體" w:hAnsi="Times New Roman"/>
          <w:sz w:val="28"/>
          <w:szCs w:val="28"/>
        </w:rPr>
        <w:t>兒童電子書」則可以閱讀英文故事。</w:t>
      </w:r>
    </w:p>
    <w:tbl>
      <w:tblPr>
        <w:tblW w:w="10461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85"/>
        <w:gridCol w:w="2376"/>
      </w:tblGrid>
      <w:tr w:rsidR="00AF6858" w14:paraId="627B4D4A" w14:textId="77777777">
        <w:tblPrEx>
          <w:tblCellMar>
            <w:top w:w="0" w:type="dxa"/>
            <w:bottom w:w="0" w:type="dxa"/>
          </w:tblCellMar>
        </w:tblPrEx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93D88" w14:textId="77777777" w:rsidR="00AF6858" w:rsidRDefault="00857DFE">
            <w:pPr>
              <w:pStyle w:val="a9"/>
              <w:spacing w:line="240" w:lineRule="atLeast"/>
              <w:ind w:left="0"/>
              <w:jc w:val="center"/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2A0A52F8" wp14:editId="691DC072">
                  <wp:extent cx="4924263" cy="2096197"/>
                  <wp:effectExtent l="19050" t="19050" r="9687" b="18353"/>
                  <wp:docPr id="5" name="圖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263" cy="2096197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A4E37" w14:textId="77777777" w:rsidR="00AF6858" w:rsidRDefault="00AF6858">
            <w:pPr>
              <w:pStyle w:val="a9"/>
              <w:spacing w:line="240" w:lineRule="atLeast"/>
              <w:ind w:left="0"/>
              <w:rPr>
                <w:rFonts w:ascii="Times New Roman" w:eastAsia="標楷體" w:hAnsi="Times New Roman"/>
                <w:sz w:val="28"/>
                <w:szCs w:val="28"/>
              </w:rPr>
            </w:pPr>
          </w:p>
          <w:p w14:paraId="6DE77C94" w14:textId="77777777" w:rsidR="00AF6858" w:rsidRDefault="00AF6858">
            <w:pPr>
              <w:pStyle w:val="a9"/>
              <w:spacing w:line="240" w:lineRule="atLeast"/>
              <w:ind w:left="0"/>
              <w:rPr>
                <w:rFonts w:ascii="Times New Roman" w:eastAsia="標楷體" w:hAnsi="Times New Roman"/>
                <w:sz w:val="28"/>
                <w:szCs w:val="28"/>
              </w:rPr>
            </w:pPr>
          </w:p>
          <w:p w14:paraId="64A3297B" w14:textId="77777777" w:rsidR="00AF6858" w:rsidRDefault="00857DFE">
            <w:pPr>
              <w:pStyle w:val="a9"/>
              <w:spacing w:line="240" w:lineRule="atLeast"/>
              <w:ind w:left="0"/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56CB2C7" wp14:editId="26133C35">
                  <wp:extent cx="1366936" cy="1366936"/>
                  <wp:effectExtent l="0" t="0" r="4664" b="4664"/>
                  <wp:docPr id="6" name="圖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936" cy="136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58" w14:paraId="41FCA531" w14:textId="77777777">
        <w:tblPrEx>
          <w:tblCellMar>
            <w:top w:w="0" w:type="dxa"/>
            <w:bottom w:w="0" w:type="dxa"/>
          </w:tblCellMar>
        </w:tblPrEx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10885" w14:textId="77777777" w:rsidR="00AF6858" w:rsidRDefault="00857DFE">
            <w:pPr>
              <w:pStyle w:val="a9"/>
              <w:spacing w:line="240" w:lineRule="atLeast"/>
              <w:ind w:left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sz w:val="28"/>
                <w:szCs w:val="28"/>
              </w:rPr>
              <w:t>兒童電子圖書館</w:t>
            </w:r>
            <w:proofErr w:type="gramStart"/>
            <w:r>
              <w:rPr>
                <w:rFonts w:ascii="Times New Roman" w:eastAsia="標楷體" w:hAnsi="Times New Roman"/>
                <w:sz w:val="28"/>
                <w:szCs w:val="28"/>
              </w:rPr>
              <w:t>—</w:t>
            </w:r>
            <w:proofErr w:type="gramEnd"/>
            <w:r>
              <w:rPr>
                <w:rFonts w:ascii="Times New Roman" w:eastAsia="標楷體" w:hAnsi="Times New Roman"/>
                <w:sz w:val="28"/>
                <w:szCs w:val="28"/>
              </w:rPr>
              <w:t>電子書平台頁面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09ABA" w14:textId="77777777" w:rsidR="00AF6858" w:rsidRDefault="00857DFE">
            <w:pPr>
              <w:pStyle w:val="a9"/>
              <w:spacing w:line="240" w:lineRule="atLeast"/>
              <w:ind w:left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sz w:val="28"/>
                <w:szCs w:val="28"/>
              </w:rPr>
              <w:t>網址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QR code</w:t>
            </w:r>
          </w:p>
        </w:tc>
      </w:tr>
    </w:tbl>
    <w:p w14:paraId="145A178E" w14:textId="77777777" w:rsidR="00AF6858" w:rsidRDefault="00857DFE">
      <w:pPr>
        <w:pStyle w:val="a9"/>
        <w:numPr>
          <w:ilvl w:val="0"/>
          <w:numId w:val="2"/>
        </w:numPr>
        <w:spacing w:line="240" w:lineRule="atLeast"/>
      </w:pPr>
      <w:r>
        <w:rPr>
          <w:rFonts w:ascii="Times New Roman" w:hAnsi="Times New Roman"/>
          <w:color w:val="0000FF"/>
          <w:sz w:val="28"/>
          <w:szCs w:val="28"/>
        </w:rPr>
        <w:t>【</w:t>
      </w:r>
      <w:r>
        <w:rPr>
          <w:rFonts w:ascii="Times New Roman" w:eastAsia="標楷體" w:hAnsi="Times New Roman"/>
          <w:color w:val="0000FF"/>
          <w:sz w:val="28"/>
          <w:szCs w:val="28"/>
        </w:rPr>
        <w:t>台灣</w:t>
      </w:r>
      <w:bookmarkStart w:id="1" w:name="_Hlk206681521"/>
      <w:r>
        <w:rPr>
          <w:rFonts w:ascii="Times New Roman" w:eastAsia="標楷體" w:hAnsi="Times New Roman"/>
          <w:color w:val="0000FF"/>
          <w:sz w:val="28"/>
          <w:szCs w:val="28"/>
        </w:rPr>
        <w:t>雲端書庫</w:t>
      </w:r>
      <w:bookmarkEnd w:id="1"/>
      <w:r>
        <w:rPr>
          <w:rFonts w:ascii="Times New Roman" w:hAnsi="Times New Roman"/>
          <w:color w:val="0000FF"/>
          <w:sz w:val="28"/>
          <w:szCs w:val="28"/>
        </w:rPr>
        <w:t>】</w:t>
      </w:r>
      <w:r>
        <w:rPr>
          <w:rFonts w:ascii="Times New Roman" w:eastAsia="標楷體" w:hAnsi="Times New Roman"/>
          <w:color w:val="0000FF"/>
          <w:sz w:val="28"/>
          <w:szCs w:val="28"/>
        </w:rPr>
        <w:t>：</w:t>
      </w:r>
      <w:r>
        <w:rPr>
          <w:rFonts w:ascii="Times New Roman" w:eastAsia="標楷體" w:hAnsi="Times New Roman"/>
          <w:sz w:val="28"/>
          <w:szCs w:val="28"/>
        </w:rPr>
        <w:t>進入網站後，點選</w:t>
      </w:r>
      <w:r>
        <w:rPr>
          <w:rFonts w:ascii="Times New Roman" w:hAnsi="Times New Roman"/>
          <w:sz w:val="28"/>
          <w:szCs w:val="28"/>
        </w:rPr>
        <w:t>「</w:t>
      </w:r>
      <w:r>
        <w:rPr>
          <w:rFonts w:ascii="Times New Roman" w:eastAsia="標楷體" w:hAnsi="Times New Roman"/>
          <w:sz w:val="28"/>
          <w:szCs w:val="28"/>
        </w:rPr>
        <w:t>台灣雲端書庫</w:t>
      </w:r>
      <w:proofErr w:type="gramStart"/>
      <w:r>
        <w:rPr>
          <w:rFonts w:ascii="Times New Roman" w:eastAsia="標楷體" w:hAnsi="Times New Roman"/>
          <w:sz w:val="28"/>
          <w:szCs w:val="28"/>
        </w:rPr>
        <w:t>＠</w:t>
      </w:r>
      <w:proofErr w:type="gramEnd"/>
      <w:r>
        <w:rPr>
          <w:rFonts w:ascii="Times New Roman" w:eastAsia="標楷體" w:hAnsi="Times New Roman"/>
          <w:sz w:val="28"/>
          <w:szCs w:val="28"/>
        </w:rPr>
        <w:t>臺北市</w:t>
      </w:r>
      <w:r>
        <w:rPr>
          <w:rFonts w:ascii="Times New Roman" w:hAnsi="Times New Roman"/>
          <w:sz w:val="28"/>
          <w:szCs w:val="28"/>
        </w:rPr>
        <w:t>」，</w:t>
      </w:r>
      <w:r>
        <w:rPr>
          <w:rFonts w:ascii="Times New Roman" w:eastAsia="標楷體" w:hAnsi="Times New Roman"/>
          <w:sz w:val="28"/>
          <w:szCs w:val="28"/>
        </w:rPr>
        <w:t>登入會員（</w:t>
      </w:r>
      <w:bookmarkStart w:id="2" w:name="_Hlk206440335"/>
      <w:r>
        <w:rPr>
          <w:rFonts w:ascii="Times New Roman" w:eastAsia="標楷體" w:hAnsi="Times New Roman"/>
          <w:sz w:val="28"/>
          <w:szCs w:val="28"/>
        </w:rPr>
        <w:t>使用臺北市立圖書館借書證帳號與密碼登入</w:t>
      </w:r>
      <w:bookmarkEnd w:id="2"/>
      <w:r>
        <w:rPr>
          <w:rFonts w:ascii="Times New Roman" w:eastAsia="標楷體" w:hAnsi="Times New Roman"/>
          <w:sz w:val="28"/>
          <w:szCs w:val="28"/>
        </w:rPr>
        <w:t>），即可免費</w:t>
      </w:r>
      <w:proofErr w:type="gramStart"/>
      <w:r>
        <w:rPr>
          <w:rFonts w:ascii="Times New Roman" w:eastAsia="標楷體" w:hAnsi="Times New Roman"/>
          <w:sz w:val="28"/>
          <w:szCs w:val="28"/>
        </w:rPr>
        <w:t>借閱線上六萬多</w:t>
      </w:r>
      <w:proofErr w:type="gramEnd"/>
      <w:r>
        <w:rPr>
          <w:rFonts w:ascii="Times New Roman" w:eastAsia="標楷體" w:hAnsi="Times New Roman"/>
          <w:sz w:val="28"/>
          <w:szCs w:val="28"/>
        </w:rPr>
        <w:t>本電子書，每本書可借閱</w:t>
      </w:r>
      <w:r>
        <w:rPr>
          <w:rFonts w:ascii="Times New Roman" w:eastAsia="標楷體" w:hAnsi="Times New Roman"/>
          <w:sz w:val="28"/>
          <w:szCs w:val="28"/>
        </w:rPr>
        <w:t>14</w:t>
      </w:r>
      <w:r>
        <w:rPr>
          <w:rFonts w:ascii="Times New Roman" w:eastAsia="標楷體" w:hAnsi="Times New Roman"/>
          <w:sz w:val="28"/>
          <w:szCs w:val="28"/>
        </w:rPr>
        <w:t>天，不</w:t>
      </w:r>
      <w:proofErr w:type="gramStart"/>
      <w:r>
        <w:rPr>
          <w:rFonts w:ascii="Times New Roman" w:eastAsia="標楷體" w:hAnsi="Times New Roman"/>
          <w:sz w:val="28"/>
          <w:szCs w:val="28"/>
        </w:rPr>
        <w:t>受借閱本數</w:t>
      </w:r>
      <w:proofErr w:type="gramEnd"/>
      <w:r>
        <w:rPr>
          <w:rFonts w:ascii="Times New Roman" w:eastAsia="標楷體" w:hAnsi="Times New Roman"/>
          <w:sz w:val="28"/>
          <w:szCs w:val="28"/>
        </w:rPr>
        <w:t>限制，可以提供「多人同時閱讀」。雲端書庫除了提供多元的電子書（繪本、童話、兒童小說、青少年文學、自然科學、字辭典</w:t>
      </w:r>
      <w:r>
        <w:rPr>
          <w:rFonts w:ascii="Times New Roman" w:eastAsia="標楷體" w:hAnsi="Times New Roman"/>
          <w:sz w:val="28"/>
          <w:szCs w:val="28"/>
        </w:rPr>
        <w:t>…</w:t>
      </w:r>
      <w:proofErr w:type="gramStart"/>
      <w:r>
        <w:rPr>
          <w:rFonts w:ascii="Times New Roman" w:eastAsia="標楷體" w:hAnsi="Times New Roman"/>
          <w:sz w:val="28"/>
          <w:szCs w:val="28"/>
        </w:rPr>
        <w:t>…</w:t>
      </w:r>
      <w:proofErr w:type="gramEnd"/>
      <w:r>
        <w:rPr>
          <w:rFonts w:ascii="Times New Roman" w:eastAsia="標楷體" w:hAnsi="Times New Roman"/>
          <w:sz w:val="28"/>
          <w:szCs w:val="28"/>
        </w:rPr>
        <w:t>等），也可以閱讀電子雜誌（康軒學習雜誌</w:t>
      </w:r>
      <w:r>
        <w:rPr>
          <w:rFonts w:ascii="Times New Roman" w:hAnsi="Times New Roman"/>
          <w:sz w:val="28"/>
          <w:szCs w:val="28"/>
        </w:rPr>
        <w:t>、</w:t>
      </w:r>
      <w:r>
        <w:rPr>
          <w:rFonts w:ascii="Times New Roman" w:eastAsia="標楷體" w:hAnsi="Times New Roman"/>
          <w:sz w:val="28"/>
          <w:szCs w:val="28"/>
        </w:rPr>
        <w:t>少年牛頓</w:t>
      </w:r>
      <w:r>
        <w:rPr>
          <w:rFonts w:ascii="Times New Roman" w:eastAsia="標楷體" w:hAnsi="Times New Roman"/>
          <w:sz w:val="28"/>
          <w:szCs w:val="28"/>
        </w:rPr>
        <w:t>…</w:t>
      </w:r>
      <w:proofErr w:type="gramStart"/>
      <w:r>
        <w:rPr>
          <w:rFonts w:ascii="Times New Roman" w:eastAsia="標楷體" w:hAnsi="Times New Roman"/>
          <w:sz w:val="28"/>
          <w:szCs w:val="28"/>
        </w:rPr>
        <w:t>…</w:t>
      </w:r>
      <w:proofErr w:type="gramEnd"/>
      <w:r>
        <w:rPr>
          <w:rFonts w:ascii="Times New Roman" w:eastAsia="標楷體" w:hAnsi="Times New Roman"/>
          <w:sz w:val="28"/>
          <w:szCs w:val="28"/>
        </w:rPr>
        <w:t>等），相當便利。</w:t>
      </w:r>
    </w:p>
    <w:tbl>
      <w:tblPr>
        <w:tblW w:w="10461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21"/>
        <w:gridCol w:w="2340"/>
      </w:tblGrid>
      <w:tr w:rsidR="00AF6858" w14:paraId="335E0FFA" w14:textId="77777777">
        <w:tblPrEx>
          <w:tblCellMar>
            <w:top w:w="0" w:type="dxa"/>
            <w:bottom w:w="0" w:type="dxa"/>
          </w:tblCellMar>
        </w:tblPrEx>
        <w:tc>
          <w:tcPr>
            <w:tcW w:w="8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65263" w14:textId="77777777" w:rsidR="00AF6858" w:rsidRDefault="00857DFE">
            <w:pPr>
              <w:pStyle w:val="a9"/>
              <w:spacing w:line="240" w:lineRule="atLeast"/>
              <w:ind w:left="0"/>
              <w:jc w:val="center"/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4AF994C5" wp14:editId="63CD2966">
                  <wp:extent cx="5068199" cy="2184949"/>
                  <wp:effectExtent l="19050" t="19050" r="18151" b="24851"/>
                  <wp:docPr id="7" name="圖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8199" cy="2184949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39BD3" w14:textId="77777777" w:rsidR="00AF6858" w:rsidRDefault="00AF6858">
            <w:pPr>
              <w:pStyle w:val="a9"/>
              <w:spacing w:line="240" w:lineRule="atLeast"/>
              <w:ind w:left="0"/>
              <w:rPr>
                <w:rFonts w:ascii="Times New Roman" w:eastAsia="標楷體" w:hAnsi="Times New Roman"/>
                <w:sz w:val="28"/>
                <w:szCs w:val="28"/>
              </w:rPr>
            </w:pPr>
          </w:p>
          <w:p w14:paraId="7C0DAACA" w14:textId="77777777" w:rsidR="00AF6858" w:rsidRDefault="00857DFE">
            <w:pPr>
              <w:pStyle w:val="a9"/>
              <w:spacing w:line="240" w:lineRule="atLeast"/>
              <w:ind w:left="0"/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0BA141B" wp14:editId="0DA238C9">
                  <wp:extent cx="1366936" cy="1366936"/>
                  <wp:effectExtent l="0" t="0" r="4664" b="4664"/>
                  <wp:docPr id="8" name="圖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936" cy="136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58" w14:paraId="753C1221" w14:textId="77777777">
        <w:tblPrEx>
          <w:tblCellMar>
            <w:top w:w="0" w:type="dxa"/>
            <w:bottom w:w="0" w:type="dxa"/>
          </w:tblCellMar>
        </w:tblPrEx>
        <w:tc>
          <w:tcPr>
            <w:tcW w:w="8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7C8C1" w14:textId="77777777" w:rsidR="00AF6858" w:rsidRDefault="00857DFE">
            <w:pPr>
              <w:pStyle w:val="a9"/>
              <w:spacing w:line="240" w:lineRule="atLeast"/>
              <w:ind w:left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sz w:val="28"/>
                <w:szCs w:val="28"/>
              </w:rPr>
              <w:t>台灣雲端書庫</w:t>
            </w:r>
            <w:proofErr w:type="gramStart"/>
            <w:r>
              <w:rPr>
                <w:rFonts w:ascii="Times New Roman" w:eastAsia="標楷體" w:hAnsi="Times New Roman"/>
                <w:sz w:val="28"/>
                <w:szCs w:val="28"/>
              </w:rPr>
              <w:t>＠</w:t>
            </w:r>
            <w:proofErr w:type="gramEnd"/>
            <w:r>
              <w:rPr>
                <w:rFonts w:ascii="Times New Roman" w:eastAsia="標楷體" w:hAnsi="Times New Roman"/>
                <w:sz w:val="28"/>
                <w:szCs w:val="28"/>
              </w:rPr>
              <w:t>臺北市頁面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D7345" w14:textId="77777777" w:rsidR="00AF6858" w:rsidRDefault="00857DFE">
            <w:pPr>
              <w:pStyle w:val="a9"/>
              <w:spacing w:line="240" w:lineRule="atLeast"/>
              <w:ind w:left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sz w:val="28"/>
                <w:szCs w:val="28"/>
              </w:rPr>
              <w:t>網址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QR code</w:t>
            </w:r>
          </w:p>
        </w:tc>
      </w:tr>
    </w:tbl>
    <w:p w14:paraId="1C9063C4" w14:textId="77777777" w:rsidR="00AF6858" w:rsidRDefault="00857DFE">
      <w:pPr>
        <w:spacing w:before="180" w:line="240" w:lineRule="atLeast"/>
        <w:ind w:firstLine="560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sz w:val="28"/>
          <w:szCs w:val="28"/>
        </w:rPr>
        <w:t>電子書提供讀者便利的閱讀體驗，但長時間使用手機或平板閱讀電子書，會對眼睛造成負擔，螢幕「藍光」會導致眼睛</w:t>
      </w:r>
      <w:proofErr w:type="gramStart"/>
      <w:r>
        <w:rPr>
          <w:rFonts w:ascii="Times New Roman" w:eastAsia="標楷體" w:hAnsi="Times New Roman"/>
          <w:sz w:val="28"/>
          <w:szCs w:val="28"/>
        </w:rPr>
        <w:t>疲勞，</w:t>
      </w:r>
      <w:proofErr w:type="gramEnd"/>
      <w:r>
        <w:rPr>
          <w:rFonts w:ascii="Times New Roman" w:eastAsia="標楷體" w:hAnsi="Times New Roman"/>
          <w:sz w:val="28"/>
          <w:szCs w:val="28"/>
        </w:rPr>
        <w:t>影響視力。因此，讀者要適當控制閱讀時間，定時讓眼睛休息，確保環境有充足的光線，養成良好的坐姿習慣，才能好好享受電子書帶來的閱讀樂趣。</w:t>
      </w:r>
    </w:p>
    <w:p w14:paraId="6A501FB5" w14:textId="77777777" w:rsidR="00AF6858" w:rsidRDefault="00857DFE">
      <w:pPr>
        <w:pStyle w:val="a9"/>
        <w:numPr>
          <w:ilvl w:val="0"/>
          <w:numId w:val="1"/>
        </w:numPr>
        <w:tabs>
          <w:tab w:val="left" w:pos="567"/>
        </w:tabs>
        <w:spacing w:before="180"/>
        <w:ind w:left="482" w:hanging="482"/>
        <w:rPr>
          <w:rFonts w:ascii="Times New Roman" w:eastAsia="標楷體" w:hAnsi="Times New Roman"/>
          <w:color w:val="EE0000"/>
          <w:sz w:val="32"/>
          <w:szCs w:val="32"/>
        </w:rPr>
      </w:pPr>
      <w:r>
        <w:rPr>
          <w:rFonts w:ascii="Times New Roman" w:eastAsia="標楷體" w:hAnsi="Times New Roman"/>
          <w:color w:val="EE0000"/>
          <w:sz w:val="32"/>
          <w:szCs w:val="32"/>
        </w:rPr>
        <w:t>多元媒材</w:t>
      </w:r>
      <w:proofErr w:type="gramStart"/>
      <w:r>
        <w:rPr>
          <w:rFonts w:ascii="Times New Roman" w:eastAsia="標楷體" w:hAnsi="Times New Roman"/>
          <w:color w:val="EE0000"/>
          <w:sz w:val="32"/>
          <w:szCs w:val="32"/>
        </w:rPr>
        <w:t>線上借</w:t>
      </w:r>
      <w:proofErr w:type="gramEnd"/>
    </w:p>
    <w:p w14:paraId="1EDD43DD" w14:textId="77777777" w:rsidR="00AF6858" w:rsidRDefault="00857DFE">
      <w:r>
        <w:rPr>
          <w:rFonts w:ascii="Times New Roman" w:eastAsia="標楷體" w:hAnsi="Times New Roman"/>
          <w:sz w:val="28"/>
          <w:szCs w:val="28"/>
        </w:rPr>
        <w:t xml:space="preserve">　　公共圖書館也提供免費的</w:t>
      </w:r>
      <w:proofErr w:type="gramStart"/>
      <w:r>
        <w:rPr>
          <w:rFonts w:ascii="Times New Roman" w:eastAsia="標楷體" w:hAnsi="Times New Roman"/>
          <w:sz w:val="28"/>
          <w:szCs w:val="28"/>
        </w:rPr>
        <w:t>影音媒材</w:t>
      </w:r>
      <w:proofErr w:type="gramEnd"/>
      <w:r>
        <w:rPr>
          <w:rFonts w:ascii="Times New Roman" w:eastAsia="標楷體" w:hAnsi="Times New Roman"/>
          <w:sz w:val="28"/>
          <w:szCs w:val="28"/>
        </w:rPr>
        <w:t>，這些</w:t>
      </w:r>
      <w:r>
        <w:rPr>
          <w:rFonts w:ascii="Times New Roman" w:hAnsi="Times New Roman"/>
          <w:sz w:val="28"/>
          <w:szCs w:val="28"/>
        </w:rPr>
        <w:t>「</w:t>
      </w:r>
      <w:r>
        <w:rPr>
          <w:rFonts w:ascii="Times New Roman" w:eastAsia="標楷體" w:hAnsi="Times New Roman"/>
          <w:sz w:val="28"/>
          <w:szCs w:val="28"/>
        </w:rPr>
        <w:t>合法授權</w:t>
      </w:r>
      <w:r>
        <w:rPr>
          <w:rFonts w:ascii="Times New Roman" w:hAnsi="Times New Roman"/>
          <w:sz w:val="28"/>
          <w:szCs w:val="28"/>
        </w:rPr>
        <w:t>」</w:t>
      </w:r>
      <w:r>
        <w:rPr>
          <w:rFonts w:ascii="Times New Roman" w:eastAsia="標楷體" w:hAnsi="Times New Roman"/>
          <w:sz w:val="28"/>
          <w:szCs w:val="28"/>
        </w:rPr>
        <w:t>的影音資料包含卡通動畫、電影、自然生態圖像、科學新知、音樂資料庫</w:t>
      </w:r>
      <w:r>
        <w:rPr>
          <w:rFonts w:ascii="Times New Roman" w:eastAsia="標楷體" w:hAnsi="Times New Roman"/>
          <w:sz w:val="28"/>
          <w:szCs w:val="28"/>
        </w:rPr>
        <w:t>…</w:t>
      </w:r>
      <w:proofErr w:type="gramStart"/>
      <w:r>
        <w:rPr>
          <w:rFonts w:ascii="Times New Roman" w:eastAsia="標楷體" w:hAnsi="Times New Roman"/>
          <w:sz w:val="28"/>
          <w:szCs w:val="28"/>
        </w:rPr>
        <w:t>…</w:t>
      </w:r>
      <w:proofErr w:type="gramEnd"/>
      <w:r>
        <w:rPr>
          <w:rFonts w:ascii="Times New Roman" w:eastAsia="標楷體" w:hAnsi="Times New Roman"/>
          <w:sz w:val="28"/>
          <w:szCs w:val="28"/>
        </w:rPr>
        <w:t>等，內容相當豐富，讀者不論</w:t>
      </w:r>
      <w:r>
        <w:rPr>
          <w:rFonts w:ascii="標楷體" w:eastAsia="標楷體" w:hAnsi="標楷體" w:cs="Arial"/>
          <w:noProof/>
          <w:color w:val="404040"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693CDB" wp14:editId="17505C2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981828" cy="9744075"/>
                <wp:effectExtent l="0" t="0" r="28572" b="28575"/>
                <wp:wrapNone/>
                <wp:docPr id="9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8" cy="9744075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0FE6CEFC" id="矩形 11" o:spid="_x0000_s1026" style="position:absolute;margin-left:0;margin-top:0;width:549.75pt;height:767.25pt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>
        <w:rPr>
          <w:rFonts w:ascii="Times New Roman" w:eastAsia="標楷體" w:hAnsi="Times New Roman"/>
          <w:sz w:val="28"/>
          <w:szCs w:val="28"/>
        </w:rPr>
        <w:t>身處何地，都可以登入系統，</w:t>
      </w:r>
      <w:proofErr w:type="gramStart"/>
      <w:r>
        <w:rPr>
          <w:rFonts w:ascii="Times New Roman" w:eastAsia="標楷體" w:hAnsi="Times New Roman"/>
          <w:sz w:val="28"/>
          <w:szCs w:val="28"/>
        </w:rPr>
        <w:t>進行線上預約</w:t>
      </w:r>
      <w:proofErr w:type="gramEnd"/>
      <w:r>
        <w:rPr>
          <w:rFonts w:ascii="Times New Roman" w:eastAsia="標楷體" w:hAnsi="Times New Roman"/>
          <w:sz w:val="28"/>
          <w:szCs w:val="28"/>
        </w:rPr>
        <w:t>與借</w:t>
      </w:r>
      <w:proofErr w:type="gramStart"/>
      <w:r>
        <w:rPr>
          <w:rFonts w:ascii="Times New Roman" w:eastAsia="標楷體" w:hAnsi="Times New Roman"/>
          <w:sz w:val="28"/>
          <w:szCs w:val="28"/>
        </w:rPr>
        <w:t>閱</w:t>
      </w:r>
      <w:proofErr w:type="gramEnd"/>
      <w:r>
        <w:rPr>
          <w:rFonts w:ascii="Times New Roman" w:eastAsia="標楷體" w:hAnsi="Times New Roman"/>
          <w:sz w:val="28"/>
          <w:szCs w:val="28"/>
        </w:rPr>
        <w:t>。</w:t>
      </w:r>
    </w:p>
    <w:p w14:paraId="29813859" w14:textId="77777777" w:rsidR="00AF6858" w:rsidRDefault="00857DFE">
      <w:r>
        <w:rPr>
          <w:rFonts w:ascii="Times New Roman" w:eastAsia="標楷體" w:hAnsi="Times New Roman"/>
          <w:sz w:val="28"/>
          <w:szCs w:val="28"/>
        </w:rPr>
        <w:t xml:space="preserve">　　以國家圖書館設立的</w:t>
      </w:r>
      <w:r>
        <w:rPr>
          <w:rFonts w:ascii="Times New Roman" w:hAnsi="Times New Roman"/>
          <w:color w:val="0000FF"/>
          <w:sz w:val="28"/>
          <w:szCs w:val="28"/>
        </w:rPr>
        <w:t>【</w:t>
      </w:r>
      <w:r>
        <w:rPr>
          <w:rFonts w:ascii="Times New Roman" w:eastAsia="標楷體" w:hAnsi="Times New Roman"/>
          <w:color w:val="0000FF"/>
          <w:sz w:val="28"/>
          <w:szCs w:val="28"/>
        </w:rPr>
        <w:t>公共圖書館區域資源中心電影院</w:t>
      </w:r>
      <w:r>
        <w:rPr>
          <w:rFonts w:ascii="Times New Roman" w:hAnsi="Times New Roman"/>
          <w:color w:val="0000FF"/>
          <w:sz w:val="28"/>
          <w:szCs w:val="28"/>
        </w:rPr>
        <w:t>】</w:t>
      </w:r>
      <w:r>
        <w:rPr>
          <w:rFonts w:ascii="Times New Roman" w:eastAsia="標楷體" w:hAnsi="Times New Roman"/>
          <w:sz w:val="28"/>
          <w:szCs w:val="28"/>
        </w:rPr>
        <w:t>為例，開啟頁面可以找到國內外電影、紀錄片與動畫片，電影類型包含了兒童親子、熱血運動、動作冒險、科幻奇幻、自我成長、音樂歌舞</w:t>
      </w:r>
      <w:r>
        <w:rPr>
          <w:rFonts w:ascii="Times New Roman" w:eastAsia="標楷體" w:hAnsi="Times New Roman"/>
          <w:sz w:val="28"/>
          <w:szCs w:val="28"/>
        </w:rPr>
        <w:t>…</w:t>
      </w:r>
      <w:proofErr w:type="gramStart"/>
      <w:r>
        <w:rPr>
          <w:rFonts w:ascii="Times New Roman" w:eastAsia="標楷體" w:hAnsi="Times New Roman"/>
          <w:sz w:val="28"/>
          <w:szCs w:val="28"/>
        </w:rPr>
        <w:t>…</w:t>
      </w:r>
      <w:proofErr w:type="gramEnd"/>
      <w:r>
        <w:rPr>
          <w:rFonts w:ascii="Times New Roman" w:eastAsia="標楷體" w:hAnsi="Times New Roman"/>
          <w:sz w:val="28"/>
          <w:szCs w:val="28"/>
        </w:rPr>
        <w:t>等多種影片。小朋友只需使用臺北市立圖書館借書證帳號與密碼，登入「合作平台」，就能進入電影院觀看。</w:t>
      </w:r>
    </w:p>
    <w:p w14:paraId="5D5B779C" w14:textId="77777777" w:rsidR="00AF6858" w:rsidRDefault="00AF6858">
      <w:pPr>
        <w:rPr>
          <w:rFonts w:ascii="Times New Roman" w:eastAsia="標楷體" w:hAnsi="Times New Roman"/>
          <w:sz w:val="28"/>
          <w:szCs w:val="28"/>
        </w:rPr>
      </w:pPr>
    </w:p>
    <w:tbl>
      <w:tblPr>
        <w:tblW w:w="10461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96"/>
        <w:gridCol w:w="2365"/>
      </w:tblGrid>
      <w:tr w:rsidR="00AF6858" w14:paraId="2E7E4226" w14:textId="77777777">
        <w:tblPrEx>
          <w:tblCellMar>
            <w:top w:w="0" w:type="dxa"/>
            <w:bottom w:w="0" w:type="dxa"/>
          </w:tblCellMar>
        </w:tblPrEx>
        <w:tc>
          <w:tcPr>
            <w:tcW w:w="8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88E3D" w14:textId="77777777" w:rsidR="00AF6858" w:rsidRDefault="00857DFE">
            <w:pPr>
              <w:pStyle w:val="a9"/>
              <w:spacing w:line="240" w:lineRule="atLeast"/>
              <w:ind w:left="0"/>
              <w:jc w:val="center"/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00EB04CE" wp14:editId="532409C2">
                  <wp:extent cx="4989167" cy="2069323"/>
                  <wp:effectExtent l="19050" t="19050" r="20983" b="26177"/>
                  <wp:docPr id="10" name="圖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167" cy="2069323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58995" w14:textId="77777777" w:rsidR="00AF6858" w:rsidRDefault="00AF6858">
            <w:pPr>
              <w:pStyle w:val="a9"/>
              <w:spacing w:line="240" w:lineRule="atLeast"/>
              <w:ind w:left="0"/>
              <w:rPr>
                <w:rFonts w:ascii="Times New Roman" w:eastAsia="標楷體" w:hAnsi="Times New Roman"/>
                <w:sz w:val="28"/>
                <w:szCs w:val="28"/>
              </w:rPr>
            </w:pPr>
          </w:p>
          <w:p w14:paraId="1EBC07A7" w14:textId="77777777" w:rsidR="00AF6858" w:rsidRDefault="00857DFE">
            <w:pPr>
              <w:pStyle w:val="a9"/>
              <w:spacing w:line="240" w:lineRule="atLeast"/>
              <w:ind w:left="0"/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89736CA" wp14:editId="4C1DA41F">
                  <wp:extent cx="1366936" cy="1366936"/>
                  <wp:effectExtent l="0" t="0" r="4664" b="4664"/>
                  <wp:docPr id="11" name="圖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936" cy="136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58" w14:paraId="1A3BF537" w14:textId="77777777">
        <w:tblPrEx>
          <w:tblCellMar>
            <w:top w:w="0" w:type="dxa"/>
            <w:bottom w:w="0" w:type="dxa"/>
          </w:tblCellMar>
        </w:tblPrEx>
        <w:tc>
          <w:tcPr>
            <w:tcW w:w="8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C7349" w14:textId="77777777" w:rsidR="00AF6858" w:rsidRDefault="00857DFE">
            <w:pPr>
              <w:pStyle w:val="a9"/>
              <w:spacing w:line="240" w:lineRule="atLeast"/>
              <w:ind w:left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sz w:val="28"/>
                <w:szCs w:val="28"/>
              </w:rPr>
              <w:t>公共圖書館區域資源中心電影院頁面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F9C4D" w14:textId="77777777" w:rsidR="00AF6858" w:rsidRDefault="00857DFE">
            <w:pPr>
              <w:pStyle w:val="a9"/>
              <w:spacing w:line="240" w:lineRule="atLeast"/>
              <w:ind w:left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sz w:val="28"/>
                <w:szCs w:val="28"/>
              </w:rPr>
              <w:t>網址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QR code</w:t>
            </w:r>
          </w:p>
        </w:tc>
      </w:tr>
    </w:tbl>
    <w:p w14:paraId="093AFE26" w14:textId="77777777" w:rsidR="00AF6858" w:rsidRDefault="00AF6858">
      <w:pPr>
        <w:ind w:firstLine="560"/>
        <w:rPr>
          <w:rFonts w:ascii="Times New Roman" w:eastAsia="標楷體" w:hAnsi="Times New Roman"/>
          <w:sz w:val="28"/>
          <w:szCs w:val="24"/>
        </w:rPr>
      </w:pPr>
    </w:p>
    <w:p w14:paraId="3734B000" w14:textId="77777777" w:rsidR="00AF6858" w:rsidRDefault="00857DFE">
      <w:pPr>
        <w:ind w:firstLine="560"/>
      </w:pPr>
      <w:r>
        <w:rPr>
          <w:rFonts w:ascii="Times New Roman" w:eastAsia="標楷體" w:hAnsi="Times New Roman"/>
          <w:sz w:val="28"/>
          <w:szCs w:val="24"/>
        </w:rPr>
        <w:t>公共圖書館平台上的所有</w:t>
      </w:r>
      <w:proofErr w:type="gramStart"/>
      <w:r>
        <w:rPr>
          <w:rFonts w:ascii="Times New Roman" w:eastAsia="標楷體" w:hAnsi="Times New Roman"/>
          <w:sz w:val="28"/>
          <w:szCs w:val="24"/>
        </w:rPr>
        <w:t>影音媒材</w:t>
      </w:r>
      <w:proofErr w:type="gramEnd"/>
      <w:r>
        <w:rPr>
          <w:rFonts w:ascii="Times New Roman" w:eastAsia="標楷體" w:hAnsi="Times New Roman"/>
          <w:sz w:val="28"/>
          <w:szCs w:val="24"/>
        </w:rPr>
        <w:t>，皆已獲得「合法授權」，才會上架提供讀者閱覽，但這些服務都是授權給「讀者個人帳號」使用，並非「</w:t>
      </w:r>
      <w:proofErr w:type="gramStart"/>
      <w:r>
        <w:rPr>
          <w:rFonts w:ascii="Times New Roman" w:eastAsia="標楷體" w:hAnsi="Times New Roman"/>
          <w:sz w:val="28"/>
          <w:szCs w:val="24"/>
        </w:rPr>
        <w:t>公播版</w:t>
      </w:r>
      <w:proofErr w:type="gramEnd"/>
      <w:r>
        <w:rPr>
          <w:rFonts w:ascii="Times New Roman" w:eastAsia="標楷體" w:hAnsi="Times New Roman"/>
          <w:sz w:val="28"/>
          <w:szCs w:val="24"/>
        </w:rPr>
        <w:t>」，所以借閱者</w:t>
      </w:r>
      <w:r>
        <w:rPr>
          <w:rFonts w:ascii="標楷體" w:eastAsia="標楷體" w:hAnsi="標楷體"/>
          <w:sz w:val="28"/>
          <w:szCs w:val="24"/>
        </w:rPr>
        <w:t>「</w:t>
      </w:r>
      <w:r>
        <w:rPr>
          <w:rFonts w:ascii="Times New Roman" w:eastAsia="標楷體" w:hAnsi="Times New Roman"/>
          <w:sz w:val="28"/>
          <w:szCs w:val="24"/>
        </w:rPr>
        <w:t>不可以</w:t>
      </w:r>
      <w:r>
        <w:rPr>
          <w:rFonts w:ascii="標楷體" w:eastAsia="標楷體" w:hAnsi="標楷體"/>
          <w:sz w:val="28"/>
          <w:szCs w:val="24"/>
        </w:rPr>
        <w:t>」</w:t>
      </w:r>
      <w:r>
        <w:rPr>
          <w:rFonts w:ascii="Times New Roman" w:eastAsia="標楷體" w:hAnsi="Times New Roman"/>
          <w:sz w:val="28"/>
          <w:szCs w:val="24"/>
        </w:rPr>
        <w:t>利用此平台公開播映電影，每一位使用者都該遵守平台規範，尊重版權。我們享受權利的同時，也要履行義務，落實公共資源共有</w:t>
      </w:r>
      <w:r>
        <w:rPr>
          <w:rFonts w:ascii="Times New Roman" w:eastAsia="芫荽" w:hAnsi="Times New Roman"/>
          <w:sz w:val="28"/>
          <w:szCs w:val="24"/>
        </w:rPr>
        <w:t>、</w:t>
      </w:r>
      <w:r>
        <w:rPr>
          <w:rFonts w:ascii="Times New Roman" w:eastAsia="標楷體" w:hAnsi="Times New Roman"/>
          <w:sz w:val="28"/>
          <w:szCs w:val="24"/>
        </w:rPr>
        <w:t>共享與共好的精神！</w:t>
      </w:r>
    </w:p>
    <w:bookmarkEnd w:id="0"/>
    <w:p w14:paraId="7B50D2AD" w14:textId="77777777" w:rsidR="00AF6858" w:rsidRDefault="00AF6858">
      <w:pPr>
        <w:spacing w:line="0" w:lineRule="atLeast"/>
        <w:rPr>
          <w:rFonts w:ascii="Times New Roman" w:eastAsia="標楷體" w:hAnsi="Times New Roman"/>
          <w:color w:val="7030A0"/>
          <w:szCs w:val="24"/>
        </w:rPr>
      </w:pPr>
    </w:p>
    <w:p w14:paraId="66AF3F84" w14:textId="77777777" w:rsidR="00AF6858" w:rsidRDefault="00AF6858">
      <w:pPr>
        <w:spacing w:line="0" w:lineRule="atLeast"/>
        <w:rPr>
          <w:rFonts w:ascii="Times New Roman" w:eastAsia="標楷體" w:hAnsi="Times New Roman"/>
          <w:color w:val="7030A0"/>
          <w:szCs w:val="24"/>
        </w:rPr>
      </w:pPr>
    </w:p>
    <w:p w14:paraId="6C2490C7" w14:textId="77777777" w:rsidR="00AF6858" w:rsidRDefault="00AF6858">
      <w:pPr>
        <w:spacing w:line="0" w:lineRule="atLeast"/>
        <w:rPr>
          <w:rFonts w:ascii="Times New Roman" w:eastAsia="標楷體" w:hAnsi="Times New Roman"/>
          <w:color w:val="7030A0"/>
          <w:szCs w:val="24"/>
        </w:rPr>
      </w:pPr>
    </w:p>
    <w:p w14:paraId="51D31CBA" w14:textId="77777777" w:rsidR="00AF6858" w:rsidRDefault="00AF6858">
      <w:pPr>
        <w:spacing w:line="0" w:lineRule="atLeast"/>
        <w:rPr>
          <w:rFonts w:ascii="Times New Roman" w:eastAsia="標楷體" w:hAnsi="Times New Roman"/>
          <w:color w:val="7030A0"/>
          <w:szCs w:val="24"/>
        </w:rPr>
      </w:pPr>
    </w:p>
    <w:p w14:paraId="2B01DDEB" w14:textId="77777777" w:rsidR="00AF6858" w:rsidRDefault="00857DFE">
      <w:pPr>
        <w:spacing w:line="0" w:lineRule="atLeast"/>
      </w:pPr>
      <w:r>
        <w:rPr>
          <w:rFonts w:ascii="標楷體" w:eastAsia="標楷體" w:hAnsi="標楷體"/>
          <w:b/>
          <w:color w:val="002060"/>
          <w:sz w:val="28"/>
        </w:rPr>
        <w:t>◎</w:t>
      </w:r>
      <w:r>
        <w:rPr>
          <w:rFonts w:ascii="標楷體" w:eastAsia="標楷體" w:hAnsi="標楷體"/>
          <w:b/>
          <w:color w:val="002060"/>
          <w:sz w:val="28"/>
        </w:rPr>
        <w:t>參考資料</w:t>
      </w:r>
    </w:p>
    <w:p w14:paraId="01AB4BC1" w14:textId="77777777" w:rsidR="00AF6858" w:rsidRDefault="00857DFE">
      <w:pPr>
        <w:spacing w:line="0" w:lineRule="atLeast"/>
      </w:pPr>
      <w:r>
        <w:rPr>
          <w:rFonts w:ascii="Times New Roman" w:eastAsia="標楷體" w:hAnsi="Times New Roman"/>
          <w:sz w:val="28"/>
        </w:rPr>
        <w:t>1.FastBook</w:t>
      </w:r>
      <w:r>
        <w:rPr>
          <w:rFonts w:ascii="Times New Roman" w:eastAsia="標楷體" w:hAnsi="Times New Roman"/>
          <w:sz w:val="28"/>
        </w:rPr>
        <w:t>全自動借書站服務據點一覽：</w:t>
      </w:r>
      <w:r>
        <w:fldChar w:fldCharType="begin"/>
      </w:r>
      <w:r>
        <w:instrText xml:space="preserve"> HYPERLINK  "https://tpml.gov.taipei/cp.aspx?n=1F9AED300D314011" </w:instrText>
      </w:r>
      <w:r>
        <w:fldChar w:fldCharType="separate"/>
      </w:r>
      <w:r>
        <w:rPr>
          <w:rStyle w:val="ae"/>
          <w:rFonts w:ascii="Times New Roman" w:eastAsia="標楷體" w:hAnsi="Times New Roman"/>
          <w:color w:val="auto"/>
          <w:sz w:val="28"/>
        </w:rPr>
        <w:t>https://tpml.gov.taipei/cp.aspx?n=1F9AED300D314011</w:t>
      </w:r>
      <w:r>
        <w:rPr>
          <w:rStyle w:val="ae"/>
          <w:rFonts w:ascii="Times New Roman" w:eastAsia="標楷體" w:hAnsi="Times New Roman"/>
          <w:color w:val="auto"/>
          <w:sz w:val="28"/>
        </w:rPr>
        <w:fldChar w:fldCharType="end"/>
      </w:r>
    </w:p>
    <w:p w14:paraId="2385D440" w14:textId="77777777" w:rsidR="00AF6858" w:rsidRDefault="00857DFE">
      <w:pPr>
        <w:spacing w:line="0" w:lineRule="atLeast"/>
      </w:pPr>
      <w:r>
        <w:rPr>
          <w:rFonts w:ascii="Times New Roman" w:eastAsia="標楷體" w:hAnsi="Times New Roman"/>
          <w:sz w:val="28"/>
        </w:rPr>
        <w:t>2.</w:t>
      </w:r>
      <w:r>
        <w:rPr>
          <w:rFonts w:ascii="Times New Roman" w:eastAsia="標楷體" w:hAnsi="Times New Roman"/>
          <w:sz w:val="28"/>
        </w:rPr>
        <w:t>臺北市立圖書館兒童電子圖書館：</w:t>
      </w:r>
      <w:r>
        <w:fldChar w:fldCharType="begin"/>
      </w:r>
      <w:r>
        <w:instrText xml:space="preserve"> HYPERLINK  "https://kids.tpml.edu.tw/TaipeiLib/wSite/mp?mp=1" </w:instrText>
      </w:r>
      <w:r>
        <w:fldChar w:fldCharType="separate"/>
      </w:r>
      <w:r>
        <w:rPr>
          <w:rStyle w:val="ae"/>
          <w:rFonts w:ascii="Times New Roman" w:eastAsia="標楷體" w:hAnsi="Times New Roman"/>
          <w:color w:val="auto"/>
          <w:sz w:val="28"/>
        </w:rPr>
        <w:t>https://kids.tpml.edu.tw/TaipeiLib/wSite/mp?mp=1</w:t>
      </w:r>
      <w:r>
        <w:rPr>
          <w:rStyle w:val="ae"/>
          <w:rFonts w:ascii="Times New Roman" w:eastAsia="標楷體" w:hAnsi="Times New Roman"/>
          <w:color w:val="auto"/>
          <w:sz w:val="28"/>
        </w:rPr>
        <w:fldChar w:fldCharType="end"/>
      </w:r>
    </w:p>
    <w:p w14:paraId="602C6A60" w14:textId="77777777" w:rsidR="00AF6858" w:rsidRDefault="00857DFE">
      <w:pPr>
        <w:spacing w:line="0" w:lineRule="atLeast"/>
      </w:pPr>
      <w:r>
        <w:rPr>
          <w:rFonts w:ascii="Times New Roman" w:eastAsia="標楷體" w:hAnsi="Times New Roman"/>
          <w:sz w:val="28"/>
        </w:rPr>
        <w:t>3.</w:t>
      </w:r>
      <w:r>
        <w:rPr>
          <w:rFonts w:ascii="Times New Roman" w:eastAsia="標楷體" w:hAnsi="Times New Roman"/>
          <w:sz w:val="28"/>
        </w:rPr>
        <w:t>台灣雲端書</w:t>
      </w:r>
      <w:r>
        <w:rPr>
          <w:rFonts w:ascii="Times New Roman" w:eastAsia="標楷體" w:hAnsi="Times New Roman"/>
          <w:sz w:val="28"/>
        </w:rPr>
        <w:t>庫網址：</w:t>
      </w:r>
      <w:hyperlink r:id="rId15" w:history="1">
        <w:r>
          <w:rPr>
            <w:rStyle w:val="ae"/>
            <w:rFonts w:ascii="Times New Roman" w:eastAsia="標楷體" w:hAnsi="Times New Roman"/>
            <w:color w:val="auto"/>
            <w:sz w:val="28"/>
          </w:rPr>
          <w:t>https://www.ebookservice.tw/</w:t>
        </w:r>
      </w:hyperlink>
    </w:p>
    <w:p w14:paraId="22F9CE87" w14:textId="77777777" w:rsidR="00AF6858" w:rsidRDefault="00857DFE">
      <w:pPr>
        <w:spacing w:line="0" w:lineRule="atLeast"/>
      </w:pPr>
      <w:r>
        <w:rPr>
          <w:rFonts w:ascii="Times New Roman" w:eastAsia="標楷體" w:hAnsi="Times New Roman"/>
          <w:sz w:val="28"/>
        </w:rPr>
        <w:t>4.</w:t>
      </w:r>
      <w:r>
        <w:rPr>
          <w:rFonts w:ascii="Times New Roman" w:eastAsia="標楷體" w:hAnsi="Times New Roman"/>
          <w:sz w:val="28"/>
        </w:rPr>
        <w:t>公共圖書館區域資源中心電影院：</w:t>
      </w:r>
      <w:r>
        <w:fldChar w:fldCharType="begin"/>
      </w:r>
      <w:r>
        <w:instrText xml:space="preserve"> HYPERLINK  "https://ncl.app.visionmedia.com.tw/video" </w:instrText>
      </w:r>
      <w:r>
        <w:fldChar w:fldCharType="separate"/>
      </w:r>
      <w:r>
        <w:rPr>
          <w:rStyle w:val="ae"/>
          <w:rFonts w:ascii="Times New Roman" w:eastAsia="標楷體" w:hAnsi="Times New Roman"/>
          <w:color w:val="auto"/>
          <w:sz w:val="28"/>
        </w:rPr>
        <w:t>https://ncl.app.visionmedia.com.tw/video</w:t>
      </w:r>
      <w:r>
        <w:rPr>
          <w:rStyle w:val="ae"/>
          <w:rFonts w:ascii="Times New Roman" w:eastAsia="標楷體" w:hAnsi="Times New Roman"/>
          <w:color w:val="auto"/>
          <w:sz w:val="28"/>
        </w:rPr>
        <w:fldChar w:fldCharType="end"/>
      </w:r>
    </w:p>
    <w:p w14:paraId="6474C8DD" w14:textId="77777777" w:rsidR="00AF6858" w:rsidRDefault="00857DFE">
      <w:pPr>
        <w:spacing w:line="0" w:lineRule="atLeast"/>
      </w:pPr>
      <w:r>
        <w:rPr>
          <w:rFonts w:ascii="Times New Roman" w:eastAsia="標楷體" w:hAnsi="Times New Roman"/>
          <w:sz w:val="28"/>
        </w:rPr>
        <w:t>5.</w:t>
      </w:r>
      <w:r>
        <w:rPr>
          <w:rFonts w:ascii="Times New Roman" w:eastAsia="標楷體" w:hAnsi="Times New Roman"/>
          <w:sz w:val="28"/>
        </w:rPr>
        <w:t>《得報》</w:t>
      </w:r>
      <w:proofErr w:type="gramStart"/>
      <w:r>
        <w:rPr>
          <w:rFonts w:ascii="Times New Roman" w:eastAsia="標楷體" w:hAnsi="Times New Roman"/>
          <w:sz w:val="28"/>
        </w:rPr>
        <w:t>—</w:t>
      </w:r>
      <w:proofErr w:type="gramEnd"/>
      <w:r>
        <w:rPr>
          <w:rFonts w:ascii="Times New Roman" w:eastAsia="標楷體" w:hAnsi="Times New Roman"/>
          <w:sz w:val="28"/>
        </w:rPr>
        <w:t>智慧圖書館報導（第</w:t>
      </w:r>
      <w:r>
        <w:rPr>
          <w:rFonts w:ascii="Times New Roman" w:eastAsia="標楷體" w:hAnsi="Times New Roman"/>
          <w:sz w:val="28"/>
        </w:rPr>
        <w:t>4</w:t>
      </w:r>
      <w:r>
        <w:rPr>
          <w:rFonts w:ascii="Times New Roman" w:hAnsi="Times New Roman"/>
          <w:sz w:val="28"/>
        </w:rPr>
        <w:t>、</w:t>
      </w:r>
      <w:r>
        <w:rPr>
          <w:rFonts w:ascii="Times New Roman" w:eastAsia="標楷體" w:hAnsi="Times New Roman"/>
          <w:sz w:val="28"/>
        </w:rPr>
        <w:t>8</w:t>
      </w:r>
      <w:r>
        <w:rPr>
          <w:rFonts w:ascii="Times New Roman" w:hAnsi="Times New Roman"/>
          <w:sz w:val="28"/>
        </w:rPr>
        <w:t>、</w:t>
      </w:r>
      <w:r>
        <w:rPr>
          <w:rFonts w:ascii="Times New Roman" w:eastAsia="標楷體" w:hAnsi="Times New Roman"/>
          <w:sz w:val="28"/>
        </w:rPr>
        <w:t>12</w:t>
      </w:r>
      <w:r>
        <w:rPr>
          <w:rFonts w:ascii="Times New Roman" w:hAnsi="Times New Roman"/>
          <w:sz w:val="28"/>
        </w:rPr>
        <w:t>、</w:t>
      </w:r>
      <w:r>
        <w:rPr>
          <w:rFonts w:ascii="Times New Roman" w:eastAsia="標楷體" w:hAnsi="Times New Roman"/>
          <w:sz w:val="28"/>
        </w:rPr>
        <w:t>16</w:t>
      </w:r>
      <w:r>
        <w:rPr>
          <w:rFonts w:ascii="Times New Roman" w:hAnsi="Times New Roman"/>
          <w:sz w:val="28"/>
        </w:rPr>
        <w:t>、</w:t>
      </w:r>
      <w:r>
        <w:rPr>
          <w:rFonts w:ascii="Times New Roman" w:eastAsia="標楷體" w:hAnsi="Times New Roman"/>
          <w:sz w:val="28"/>
        </w:rPr>
        <w:t>20</w:t>
      </w:r>
      <w:r>
        <w:rPr>
          <w:rFonts w:ascii="Times New Roman" w:hAnsi="Times New Roman"/>
          <w:sz w:val="28"/>
        </w:rPr>
        <w:t>、</w:t>
      </w:r>
      <w:r>
        <w:rPr>
          <w:rFonts w:ascii="Times New Roman" w:eastAsia="標楷體" w:hAnsi="Times New Roman"/>
          <w:sz w:val="28"/>
        </w:rPr>
        <w:t>24</w:t>
      </w:r>
      <w:r>
        <w:rPr>
          <w:rFonts w:ascii="Times New Roman" w:eastAsia="標楷體" w:hAnsi="Times New Roman"/>
          <w:sz w:val="28"/>
        </w:rPr>
        <w:t>期）：</w:t>
      </w:r>
      <w:r>
        <w:fldChar w:fldCharType="begin"/>
      </w:r>
      <w:r>
        <w:instrText xml:space="preserve"> HYPERLINK  "https://news</w:instrText>
      </w:r>
      <w:r>
        <w:instrText xml:space="preserve">y365.com/" </w:instrText>
      </w:r>
      <w:r>
        <w:fldChar w:fldCharType="separate"/>
      </w:r>
      <w:r>
        <w:rPr>
          <w:rStyle w:val="ae"/>
          <w:rFonts w:ascii="Times New Roman" w:eastAsia="標楷體" w:hAnsi="Times New Roman"/>
          <w:color w:val="auto"/>
          <w:sz w:val="28"/>
        </w:rPr>
        <w:t>https://newsy365.com/</w:t>
      </w:r>
      <w:r>
        <w:rPr>
          <w:rStyle w:val="ae"/>
          <w:rFonts w:ascii="Times New Roman" w:eastAsia="標楷體" w:hAnsi="Times New Roman"/>
          <w:color w:val="auto"/>
          <w:sz w:val="28"/>
        </w:rPr>
        <w:fldChar w:fldCharType="end"/>
      </w:r>
    </w:p>
    <w:p w14:paraId="6F4AAC7C" w14:textId="77777777" w:rsidR="00AF6858" w:rsidRDefault="00AF6858">
      <w:pPr>
        <w:pStyle w:val="a9"/>
        <w:spacing w:line="0" w:lineRule="atLeast"/>
        <w:ind w:left="840"/>
        <w:rPr>
          <w:rFonts w:ascii="Times New Roman" w:eastAsia="標楷體" w:hAnsi="Times New Roman"/>
        </w:rPr>
      </w:pPr>
    </w:p>
    <w:p w14:paraId="1EC807F6" w14:textId="77777777" w:rsidR="00AF6858" w:rsidRDefault="00AF6858">
      <w:pPr>
        <w:spacing w:line="0" w:lineRule="atLeast"/>
        <w:ind w:left="480"/>
        <w:rPr>
          <w:rFonts w:ascii="Times New Roman" w:eastAsia="標楷體" w:hAnsi="Times New Roman"/>
          <w:color w:val="7030A0"/>
        </w:rPr>
      </w:pPr>
    </w:p>
    <w:p w14:paraId="7AE62608" w14:textId="77777777" w:rsidR="00AF6858" w:rsidRDefault="00AF6858">
      <w:pPr>
        <w:ind w:firstLine="560"/>
        <w:rPr>
          <w:rFonts w:ascii="Times New Roman" w:eastAsia="標楷體" w:hAnsi="Times New Roman"/>
          <w:sz w:val="28"/>
          <w:szCs w:val="24"/>
        </w:rPr>
      </w:pPr>
    </w:p>
    <w:p w14:paraId="6A4DED8D" w14:textId="77777777" w:rsidR="00AF6858" w:rsidRDefault="00AF6858">
      <w:pPr>
        <w:ind w:firstLine="560"/>
        <w:rPr>
          <w:rFonts w:ascii="Times New Roman" w:eastAsia="標楷體" w:hAnsi="Times New Roman"/>
          <w:sz w:val="28"/>
          <w:szCs w:val="24"/>
        </w:rPr>
      </w:pPr>
    </w:p>
    <w:p w14:paraId="4A9F22BF" w14:textId="77777777" w:rsidR="00AF6858" w:rsidRDefault="00AF6858">
      <w:pPr>
        <w:pStyle w:val="a9"/>
        <w:widowControl/>
        <w:spacing w:line="0" w:lineRule="atLeast"/>
        <w:ind w:left="426"/>
        <w:rPr>
          <w:rFonts w:ascii="Times New Roman" w:eastAsia="標楷體" w:hAnsi="Times New Roman"/>
          <w:kern w:val="0"/>
          <w:sz w:val="28"/>
          <w:szCs w:val="24"/>
        </w:rPr>
      </w:pPr>
    </w:p>
    <w:p w14:paraId="5604E223" w14:textId="77777777" w:rsidR="00AF6858" w:rsidRDefault="00AF6858">
      <w:pPr>
        <w:pStyle w:val="a9"/>
        <w:widowControl/>
        <w:spacing w:line="0" w:lineRule="atLeast"/>
        <w:ind w:left="426"/>
        <w:rPr>
          <w:rFonts w:ascii="Times New Roman" w:eastAsia="標楷體" w:hAnsi="Times New Roman"/>
          <w:kern w:val="0"/>
          <w:sz w:val="28"/>
          <w:szCs w:val="24"/>
        </w:rPr>
      </w:pPr>
    </w:p>
    <w:p w14:paraId="14643002" w14:textId="77777777" w:rsidR="00AF6858" w:rsidRDefault="00AF6858">
      <w:pPr>
        <w:pStyle w:val="a9"/>
        <w:widowControl/>
        <w:spacing w:line="0" w:lineRule="atLeast"/>
        <w:ind w:left="426"/>
        <w:rPr>
          <w:rFonts w:ascii="Times New Roman" w:eastAsia="標楷體" w:hAnsi="Times New Roman"/>
          <w:kern w:val="0"/>
          <w:sz w:val="28"/>
          <w:szCs w:val="24"/>
        </w:rPr>
      </w:pPr>
    </w:p>
    <w:p w14:paraId="629287A7" w14:textId="77777777" w:rsidR="00AF6858" w:rsidRDefault="00AF6858">
      <w:pPr>
        <w:pStyle w:val="a9"/>
        <w:widowControl/>
        <w:spacing w:line="0" w:lineRule="atLeast"/>
        <w:ind w:left="426"/>
        <w:rPr>
          <w:rFonts w:ascii="Times New Roman" w:eastAsia="標楷體" w:hAnsi="Times New Roman"/>
          <w:kern w:val="0"/>
          <w:sz w:val="28"/>
          <w:szCs w:val="24"/>
        </w:rPr>
      </w:pPr>
    </w:p>
    <w:p w14:paraId="2A6B0416" w14:textId="77777777" w:rsidR="00AF6858" w:rsidRDefault="00AF6858">
      <w:pPr>
        <w:pStyle w:val="a9"/>
        <w:widowControl/>
        <w:spacing w:line="0" w:lineRule="atLeast"/>
        <w:ind w:left="426"/>
        <w:rPr>
          <w:rFonts w:ascii="Times New Roman" w:eastAsia="標楷體" w:hAnsi="Times New Roman"/>
          <w:kern w:val="0"/>
          <w:sz w:val="28"/>
          <w:szCs w:val="24"/>
        </w:rPr>
      </w:pPr>
    </w:p>
    <w:p w14:paraId="6688817A" w14:textId="77777777" w:rsidR="00AF6858" w:rsidRDefault="00AF6858">
      <w:pPr>
        <w:pStyle w:val="a9"/>
        <w:widowControl/>
        <w:spacing w:line="0" w:lineRule="atLeast"/>
        <w:ind w:left="426"/>
        <w:rPr>
          <w:rFonts w:ascii="Times New Roman" w:eastAsia="標楷體" w:hAnsi="Times New Roman"/>
          <w:kern w:val="0"/>
          <w:sz w:val="28"/>
          <w:szCs w:val="24"/>
        </w:rPr>
      </w:pPr>
    </w:p>
    <w:p w14:paraId="1DDC1C16" w14:textId="77777777" w:rsidR="00AF6858" w:rsidRDefault="00AF6858">
      <w:pPr>
        <w:pStyle w:val="a9"/>
        <w:widowControl/>
        <w:spacing w:line="0" w:lineRule="atLeast"/>
        <w:ind w:left="426"/>
        <w:rPr>
          <w:rFonts w:ascii="Times New Roman" w:eastAsia="標楷體" w:hAnsi="Times New Roman"/>
          <w:kern w:val="0"/>
          <w:sz w:val="28"/>
          <w:szCs w:val="24"/>
        </w:rPr>
      </w:pPr>
    </w:p>
    <w:p w14:paraId="202E27A6" w14:textId="77777777" w:rsidR="00AF6858" w:rsidRDefault="00AF6858">
      <w:pPr>
        <w:pStyle w:val="a9"/>
        <w:widowControl/>
        <w:spacing w:line="0" w:lineRule="atLeast"/>
        <w:ind w:left="426"/>
        <w:rPr>
          <w:rFonts w:ascii="Times New Roman" w:eastAsia="標楷體" w:hAnsi="Times New Roman"/>
          <w:kern w:val="0"/>
          <w:sz w:val="28"/>
          <w:szCs w:val="24"/>
        </w:rPr>
      </w:pPr>
    </w:p>
    <w:p w14:paraId="25B3D2DD" w14:textId="77777777" w:rsidR="00AF6858" w:rsidRDefault="00857DFE">
      <w:pPr>
        <w:pStyle w:val="a9"/>
        <w:widowControl/>
        <w:numPr>
          <w:ilvl w:val="0"/>
          <w:numId w:val="3"/>
        </w:numPr>
        <w:spacing w:line="0" w:lineRule="atLeast"/>
        <w:ind w:left="567"/>
        <w:rPr>
          <w:rFonts w:ascii="Times New Roman" w:eastAsia="標楷體" w:hAnsi="Times New Roman"/>
          <w:color w:val="0000FF"/>
          <w:sz w:val="28"/>
          <w:szCs w:val="24"/>
        </w:rPr>
      </w:pPr>
      <w:r>
        <w:rPr>
          <w:rFonts w:ascii="Times New Roman" w:eastAsia="標楷體" w:hAnsi="Times New Roman"/>
          <w:color w:val="0000FF"/>
          <w:sz w:val="28"/>
          <w:szCs w:val="24"/>
        </w:rPr>
        <w:lastRenderedPageBreak/>
        <w:t>臺北市</w:t>
      </w:r>
      <w:proofErr w:type="spellStart"/>
      <w:r>
        <w:rPr>
          <w:rFonts w:ascii="Times New Roman" w:eastAsia="標楷體" w:hAnsi="Times New Roman"/>
          <w:color w:val="0000FF"/>
          <w:sz w:val="28"/>
          <w:szCs w:val="24"/>
        </w:rPr>
        <w:t>FastBook</w:t>
      </w:r>
      <w:proofErr w:type="spellEnd"/>
      <w:r>
        <w:rPr>
          <w:rFonts w:ascii="Times New Roman" w:eastAsia="標楷體" w:hAnsi="Times New Roman"/>
          <w:color w:val="0000FF"/>
          <w:sz w:val="28"/>
          <w:szCs w:val="24"/>
        </w:rPr>
        <w:t>全自動借書站的「服務據點」通常會設置在什麼地方？</w:t>
      </w:r>
    </w:p>
    <w:p w14:paraId="7EAD2DAA" w14:textId="77777777" w:rsidR="00AF6858" w:rsidRDefault="00857DFE">
      <w:pPr>
        <w:pStyle w:val="a9"/>
        <w:widowControl/>
        <w:spacing w:line="0" w:lineRule="atLeast"/>
        <w:ind w:left="567"/>
      </w:pPr>
      <w:r>
        <w:rPr>
          <w:rFonts w:ascii="Times New Roman" w:eastAsia="標楷體" w:hAnsi="Times New Roman"/>
          <w:color w:val="0000FF"/>
          <w:sz w:val="28"/>
          <w:szCs w:val="24"/>
        </w:rPr>
        <w:t>(</w:t>
      </w:r>
      <w:r>
        <w:rPr>
          <w:rFonts w:ascii="Times New Roman" w:eastAsia="標楷體" w:hAnsi="Times New Roman"/>
          <w:color w:val="0000FF"/>
          <w:sz w:val="28"/>
          <w:szCs w:val="24"/>
        </w:rPr>
        <w:t>複選題</w:t>
      </w:r>
      <w:r>
        <w:rPr>
          <w:rFonts w:ascii="Times New Roman" w:eastAsia="標楷體" w:hAnsi="Times New Roman"/>
          <w:color w:val="0000FF"/>
          <w:sz w:val="28"/>
          <w:szCs w:val="24"/>
        </w:rPr>
        <w:t xml:space="preserve">, </w:t>
      </w:r>
      <w:r>
        <w:rPr>
          <w:rFonts w:ascii="Times New Roman" w:eastAsia="標楷體" w:hAnsi="Times New Roman"/>
          <w:color w:val="0000FF"/>
          <w:sz w:val="28"/>
          <w:szCs w:val="24"/>
        </w:rPr>
        <w:t>答案至少兩項</w:t>
      </w:r>
      <w:r>
        <w:rPr>
          <w:rFonts w:ascii="Times New Roman" w:eastAsia="標楷體" w:hAnsi="Times New Roman"/>
          <w:color w:val="0000FF"/>
          <w:sz w:val="28"/>
          <w:szCs w:val="24"/>
        </w:rPr>
        <w:t>)</w:t>
      </w:r>
      <w:r>
        <w:rPr>
          <w:rFonts w:ascii="Times New Roman" w:eastAsia="標楷體" w:hAnsi="Times New Roman"/>
          <w:color w:val="0000FF"/>
          <w:sz w:val="28"/>
          <w:szCs w:val="24"/>
        </w:rPr>
        <w:br/>
      </w:r>
      <w:r>
        <w:rPr>
          <w:rFonts w:ascii="Times New Roman" w:eastAsia="標楷體" w:hAnsi="Times New Roman"/>
          <w:sz w:val="28"/>
          <w:szCs w:val="24"/>
        </w:rPr>
        <w:t xml:space="preserve">　</w:t>
      </w:r>
      <w:r>
        <w:rPr>
          <w:rFonts w:ascii="Times New Roman" w:eastAsia="標楷體" w:hAnsi="Times New Roman"/>
          <w:sz w:val="28"/>
          <w:szCs w:val="24"/>
        </w:rPr>
        <w:t xml:space="preserve">A. </w:t>
      </w:r>
      <w:r>
        <w:rPr>
          <w:rFonts w:ascii="Times New Roman" w:eastAsia="標楷體" w:hAnsi="Times New Roman"/>
          <w:sz w:val="28"/>
          <w:szCs w:val="24"/>
        </w:rPr>
        <w:t>臺北市立圖書館門口</w:t>
      </w:r>
      <w:r>
        <w:rPr>
          <w:rFonts w:ascii="Times New Roman" w:eastAsia="標楷體" w:hAnsi="Times New Roman"/>
          <w:sz w:val="28"/>
          <w:szCs w:val="24"/>
        </w:rPr>
        <w:br/>
      </w:r>
      <w:r>
        <w:rPr>
          <w:rFonts w:ascii="Times New Roman" w:eastAsia="標楷體" w:hAnsi="Times New Roman"/>
          <w:sz w:val="28"/>
          <w:szCs w:val="24"/>
        </w:rPr>
        <w:t xml:space="preserve">　</w:t>
      </w:r>
      <w:r>
        <w:rPr>
          <w:rFonts w:ascii="Times New Roman" w:eastAsia="標楷體" w:hAnsi="Times New Roman"/>
          <w:sz w:val="28"/>
          <w:szCs w:val="24"/>
        </w:rPr>
        <w:t xml:space="preserve">B. </w:t>
      </w:r>
      <w:r>
        <w:rPr>
          <w:rFonts w:ascii="Times New Roman" w:eastAsia="標楷體" w:hAnsi="Times New Roman"/>
          <w:sz w:val="28"/>
          <w:szCs w:val="24"/>
        </w:rPr>
        <w:t>捷運車站出入口</w:t>
      </w:r>
      <w:r>
        <w:rPr>
          <w:rFonts w:ascii="Times New Roman" w:eastAsia="標楷體" w:hAnsi="Times New Roman"/>
          <w:sz w:val="28"/>
          <w:szCs w:val="24"/>
        </w:rPr>
        <w:br/>
      </w:r>
      <w:r>
        <w:rPr>
          <w:rFonts w:ascii="Times New Roman" w:eastAsia="標楷體" w:hAnsi="Times New Roman"/>
          <w:sz w:val="28"/>
          <w:szCs w:val="24"/>
        </w:rPr>
        <w:t xml:space="preserve">　</w:t>
      </w:r>
      <w:r>
        <w:rPr>
          <w:rFonts w:ascii="Times New Roman" w:eastAsia="標楷體" w:hAnsi="Times New Roman"/>
          <w:sz w:val="28"/>
          <w:szCs w:val="24"/>
        </w:rPr>
        <w:t xml:space="preserve">C. </w:t>
      </w:r>
      <w:r>
        <w:rPr>
          <w:rFonts w:ascii="Times New Roman" w:eastAsia="標楷體" w:hAnsi="Times New Roman"/>
          <w:sz w:val="28"/>
          <w:szCs w:val="24"/>
        </w:rPr>
        <w:t>政府機關門口</w:t>
      </w:r>
      <w:r>
        <w:rPr>
          <w:rFonts w:ascii="Times New Roman" w:eastAsia="標楷體" w:hAnsi="Times New Roman"/>
          <w:sz w:val="28"/>
          <w:szCs w:val="24"/>
        </w:rPr>
        <w:br/>
      </w:r>
      <w:r>
        <w:rPr>
          <w:rFonts w:ascii="Times New Roman" w:eastAsia="標楷體" w:hAnsi="Times New Roman"/>
          <w:sz w:val="28"/>
          <w:szCs w:val="24"/>
        </w:rPr>
        <w:t xml:space="preserve">　</w:t>
      </w:r>
      <w:r>
        <w:rPr>
          <w:rFonts w:ascii="Times New Roman" w:eastAsia="標楷體" w:hAnsi="Times New Roman"/>
          <w:sz w:val="28"/>
          <w:szCs w:val="24"/>
        </w:rPr>
        <w:t xml:space="preserve">D. </w:t>
      </w:r>
      <w:r>
        <w:rPr>
          <w:rFonts w:ascii="Times New Roman" w:eastAsia="標楷體" w:hAnsi="Times New Roman"/>
          <w:sz w:val="28"/>
          <w:szCs w:val="24"/>
        </w:rPr>
        <w:t>學校門口</w:t>
      </w:r>
      <w:r>
        <w:rPr>
          <w:rFonts w:ascii="Times New Roman" w:eastAsia="標楷體" w:hAnsi="Times New Roman"/>
          <w:sz w:val="28"/>
          <w:szCs w:val="24"/>
        </w:rPr>
        <w:br/>
      </w:r>
      <w:r>
        <w:rPr>
          <w:rFonts w:ascii="Times New Roman" w:eastAsia="標楷體" w:hAnsi="Times New Roman"/>
          <w:color w:val="0000FF"/>
          <w:sz w:val="28"/>
          <w:szCs w:val="24"/>
        </w:rPr>
        <w:t xml:space="preserve">　</w:t>
      </w:r>
    </w:p>
    <w:p w14:paraId="54BDDA9A" w14:textId="77777777" w:rsidR="00AF6858" w:rsidRDefault="00857DFE">
      <w:pPr>
        <w:pStyle w:val="a9"/>
        <w:widowControl/>
        <w:numPr>
          <w:ilvl w:val="0"/>
          <w:numId w:val="3"/>
        </w:numPr>
        <w:spacing w:line="0" w:lineRule="atLeast"/>
        <w:ind w:left="567" w:hanging="425"/>
      </w:pPr>
      <w:r>
        <w:rPr>
          <w:rFonts w:ascii="Times New Roman" w:eastAsia="標楷體" w:hAnsi="Times New Roman"/>
          <w:color w:val="0000FF"/>
          <w:kern w:val="0"/>
          <w:sz w:val="28"/>
          <w:szCs w:val="24"/>
        </w:rPr>
        <w:t>讀者借閱</w:t>
      </w:r>
      <w:r>
        <w:rPr>
          <w:rFonts w:ascii="標楷體" w:eastAsia="標楷體" w:hAnsi="標楷體"/>
          <w:color w:val="0000FF"/>
          <w:kern w:val="0"/>
          <w:sz w:val="28"/>
          <w:szCs w:val="24"/>
        </w:rPr>
        <w:t>「</w:t>
      </w:r>
      <w:r>
        <w:rPr>
          <w:rFonts w:ascii="Times New Roman" w:eastAsia="標楷體" w:hAnsi="Times New Roman"/>
          <w:color w:val="0000FF"/>
          <w:kern w:val="0"/>
          <w:sz w:val="28"/>
          <w:szCs w:val="24"/>
        </w:rPr>
        <w:t>公共圖書館</w:t>
      </w:r>
      <w:r>
        <w:rPr>
          <w:rFonts w:ascii="標楷體" w:eastAsia="標楷體" w:hAnsi="標楷體"/>
          <w:color w:val="0000FF"/>
          <w:kern w:val="0"/>
          <w:sz w:val="28"/>
          <w:szCs w:val="24"/>
        </w:rPr>
        <w:t>」</w:t>
      </w:r>
      <w:r>
        <w:rPr>
          <w:rFonts w:ascii="Times New Roman" w:eastAsia="標楷體" w:hAnsi="Times New Roman"/>
          <w:color w:val="0000FF"/>
          <w:kern w:val="0"/>
          <w:sz w:val="28"/>
          <w:szCs w:val="24"/>
        </w:rPr>
        <w:t>的電子書有哪些</w:t>
      </w:r>
      <w:r>
        <w:rPr>
          <w:rFonts w:ascii="Times New Roman" w:hAnsi="Times New Roman"/>
          <w:color w:val="0000FF"/>
          <w:kern w:val="0"/>
          <w:sz w:val="28"/>
          <w:szCs w:val="24"/>
        </w:rPr>
        <w:t>「</w:t>
      </w:r>
      <w:r>
        <w:rPr>
          <w:rFonts w:ascii="Times New Roman" w:eastAsia="標楷體" w:hAnsi="Times New Roman"/>
          <w:color w:val="0000FF"/>
          <w:kern w:val="0"/>
          <w:sz w:val="28"/>
          <w:szCs w:val="24"/>
        </w:rPr>
        <w:t>優點</w:t>
      </w:r>
      <w:r>
        <w:rPr>
          <w:rFonts w:ascii="Times New Roman" w:hAnsi="Times New Roman"/>
          <w:color w:val="0000FF"/>
          <w:kern w:val="0"/>
          <w:sz w:val="28"/>
          <w:szCs w:val="24"/>
        </w:rPr>
        <w:t>」</w:t>
      </w:r>
      <w:r>
        <w:rPr>
          <w:rFonts w:ascii="Times New Roman" w:eastAsia="標楷體" w:hAnsi="Times New Roman"/>
          <w:color w:val="0000FF"/>
          <w:kern w:val="0"/>
          <w:sz w:val="28"/>
          <w:szCs w:val="24"/>
        </w:rPr>
        <w:t>？</w:t>
      </w:r>
      <w:r>
        <w:rPr>
          <w:rFonts w:ascii="Times New Roman" w:eastAsia="標楷體" w:hAnsi="Times New Roman"/>
          <w:color w:val="0000FF"/>
          <w:sz w:val="28"/>
          <w:szCs w:val="24"/>
        </w:rPr>
        <w:t>(</w:t>
      </w:r>
      <w:r>
        <w:rPr>
          <w:rFonts w:ascii="Times New Roman" w:eastAsia="標楷體" w:hAnsi="Times New Roman"/>
          <w:color w:val="0000FF"/>
          <w:sz w:val="28"/>
          <w:szCs w:val="24"/>
        </w:rPr>
        <w:t>複選題</w:t>
      </w:r>
      <w:r>
        <w:rPr>
          <w:rFonts w:ascii="Times New Roman" w:eastAsia="標楷體" w:hAnsi="Times New Roman"/>
          <w:color w:val="0000FF"/>
          <w:sz w:val="28"/>
          <w:szCs w:val="24"/>
        </w:rPr>
        <w:t xml:space="preserve">, </w:t>
      </w:r>
      <w:r>
        <w:rPr>
          <w:rFonts w:ascii="Times New Roman" w:eastAsia="標楷體" w:hAnsi="Times New Roman"/>
          <w:color w:val="0000FF"/>
          <w:sz w:val="28"/>
          <w:szCs w:val="24"/>
        </w:rPr>
        <w:t>答案至少兩項</w:t>
      </w:r>
      <w:r>
        <w:rPr>
          <w:rFonts w:ascii="Times New Roman" w:eastAsia="標楷體" w:hAnsi="Times New Roman"/>
          <w:color w:val="0000FF"/>
          <w:sz w:val="28"/>
          <w:szCs w:val="24"/>
        </w:rPr>
        <w:t>)</w:t>
      </w:r>
      <w:r>
        <w:rPr>
          <w:rFonts w:ascii="Times New Roman" w:eastAsia="標楷體" w:hAnsi="Times New Roman"/>
          <w:color w:val="0000FF"/>
          <w:sz w:val="28"/>
          <w:szCs w:val="24"/>
        </w:rPr>
        <w:br/>
      </w:r>
      <w:r>
        <w:rPr>
          <w:rFonts w:ascii="Times New Roman" w:eastAsia="標楷體" w:hAnsi="Times New Roman"/>
          <w:kern w:val="0"/>
          <w:sz w:val="28"/>
          <w:szCs w:val="24"/>
        </w:rPr>
        <w:t xml:space="preserve">    A. </w:t>
      </w:r>
      <w:r>
        <w:rPr>
          <w:rFonts w:ascii="Times New Roman" w:eastAsia="標楷體" w:hAnsi="Times New Roman"/>
          <w:kern w:val="0"/>
          <w:sz w:val="28"/>
          <w:szCs w:val="24"/>
        </w:rPr>
        <w:t>電子書不僅攜帶方便，還能免費閱讀</w:t>
      </w:r>
    </w:p>
    <w:p w14:paraId="12782BED" w14:textId="77777777" w:rsidR="00AF6858" w:rsidRDefault="00857DFE">
      <w:pPr>
        <w:pStyle w:val="a9"/>
        <w:widowControl/>
        <w:spacing w:line="0" w:lineRule="atLeast"/>
        <w:ind w:left="851"/>
        <w:rPr>
          <w:rFonts w:ascii="Times New Roman" w:eastAsia="標楷體" w:hAnsi="Times New Roman"/>
          <w:kern w:val="0"/>
          <w:sz w:val="28"/>
          <w:szCs w:val="24"/>
        </w:rPr>
      </w:pPr>
      <w:r>
        <w:rPr>
          <w:rFonts w:ascii="Times New Roman" w:eastAsia="標楷體" w:hAnsi="Times New Roman"/>
          <w:kern w:val="0"/>
          <w:sz w:val="28"/>
          <w:szCs w:val="24"/>
        </w:rPr>
        <w:t xml:space="preserve">B. </w:t>
      </w:r>
      <w:r>
        <w:rPr>
          <w:rFonts w:ascii="Times New Roman" w:eastAsia="標楷體" w:hAnsi="Times New Roman"/>
          <w:kern w:val="0"/>
          <w:sz w:val="28"/>
          <w:szCs w:val="24"/>
        </w:rPr>
        <w:t>電子書可以提供多人同時閱讀</w:t>
      </w:r>
    </w:p>
    <w:p w14:paraId="2739DEBE" w14:textId="77777777" w:rsidR="00AF6858" w:rsidRDefault="00857DFE">
      <w:pPr>
        <w:pStyle w:val="a9"/>
        <w:widowControl/>
        <w:spacing w:line="0" w:lineRule="atLeast"/>
        <w:ind w:left="851"/>
        <w:rPr>
          <w:rFonts w:ascii="Times New Roman" w:eastAsia="標楷體" w:hAnsi="Times New Roman"/>
          <w:kern w:val="0"/>
          <w:sz w:val="28"/>
          <w:szCs w:val="24"/>
        </w:rPr>
      </w:pPr>
      <w:r>
        <w:rPr>
          <w:rFonts w:ascii="Times New Roman" w:eastAsia="標楷體" w:hAnsi="Times New Roman"/>
          <w:kern w:val="0"/>
          <w:sz w:val="28"/>
          <w:szCs w:val="24"/>
        </w:rPr>
        <w:t xml:space="preserve">C. </w:t>
      </w:r>
      <w:r>
        <w:rPr>
          <w:rFonts w:ascii="Times New Roman" w:eastAsia="標楷體" w:hAnsi="Times New Roman"/>
          <w:kern w:val="0"/>
          <w:sz w:val="28"/>
          <w:szCs w:val="24"/>
        </w:rPr>
        <w:t>讀者想看多久都可以，電子書不需要歸還</w:t>
      </w:r>
    </w:p>
    <w:p w14:paraId="7222E8FA" w14:textId="77777777" w:rsidR="00AF6858" w:rsidRDefault="00857DFE">
      <w:pPr>
        <w:pStyle w:val="a9"/>
        <w:widowControl/>
        <w:spacing w:line="0" w:lineRule="atLeast"/>
        <w:ind w:left="851"/>
        <w:rPr>
          <w:rFonts w:ascii="Times New Roman" w:eastAsia="標楷體" w:hAnsi="Times New Roman"/>
          <w:kern w:val="0"/>
          <w:sz w:val="28"/>
          <w:szCs w:val="24"/>
        </w:rPr>
      </w:pPr>
      <w:r>
        <w:rPr>
          <w:rFonts w:ascii="Times New Roman" w:eastAsia="標楷體" w:hAnsi="Times New Roman"/>
          <w:kern w:val="0"/>
          <w:sz w:val="28"/>
          <w:szCs w:val="24"/>
        </w:rPr>
        <w:t xml:space="preserve">D. </w:t>
      </w:r>
      <w:r>
        <w:rPr>
          <w:rFonts w:ascii="Times New Roman" w:eastAsia="標楷體" w:hAnsi="Times New Roman"/>
          <w:kern w:val="0"/>
          <w:sz w:val="28"/>
          <w:szCs w:val="24"/>
        </w:rPr>
        <w:t>電子書節省紙張，減少樹木砍伐，降低對環境的負擔</w:t>
      </w:r>
    </w:p>
    <w:p w14:paraId="4050A360" w14:textId="77777777" w:rsidR="00AF6858" w:rsidRDefault="00AF6858">
      <w:pPr>
        <w:pStyle w:val="a9"/>
        <w:widowControl/>
        <w:spacing w:line="0" w:lineRule="atLeast"/>
        <w:ind w:left="851"/>
        <w:rPr>
          <w:rFonts w:ascii="Times New Roman" w:eastAsia="標楷體" w:hAnsi="Times New Roman"/>
          <w:kern w:val="0"/>
          <w:sz w:val="28"/>
          <w:szCs w:val="24"/>
        </w:rPr>
      </w:pPr>
    </w:p>
    <w:p w14:paraId="70986AB8" w14:textId="77777777" w:rsidR="00AF6858" w:rsidRDefault="00857DFE">
      <w:pPr>
        <w:pStyle w:val="Web"/>
        <w:numPr>
          <w:ilvl w:val="0"/>
          <w:numId w:val="3"/>
        </w:numPr>
        <w:spacing w:line="0" w:lineRule="atLeast"/>
        <w:ind w:left="567"/>
      </w:pPr>
      <w:r>
        <w:rPr>
          <w:rFonts w:ascii="Times New Roman" w:eastAsia="標楷體" w:hAnsi="Times New Roman" w:cs="Times New Roman"/>
          <w:color w:val="0000FF"/>
          <w:sz w:val="28"/>
        </w:rPr>
        <w:t>為什麼公共圖書館的</w:t>
      </w:r>
      <w:bookmarkStart w:id="3" w:name="_Hlk206445686"/>
      <w:r>
        <w:rPr>
          <w:rFonts w:ascii="Times New Roman" w:eastAsia="標楷體" w:hAnsi="Times New Roman" w:cs="Times New Roman"/>
          <w:color w:val="0000FF"/>
          <w:sz w:val="28"/>
        </w:rPr>
        <w:t>影音資料</w:t>
      </w:r>
      <w:bookmarkEnd w:id="3"/>
      <w:r>
        <w:rPr>
          <w:rFonts w:ascii="Times New Roman" w:hAnsi="Times New Roman" w:cs="Times New Roman"/>
          <w:color w:val="0000FF"/>
          <w:sz w:val="28"/>
        </w:rPr>
        <w:t>「</w:t>
      </w:r>
      <w:r>
        <w:rPr>
          <w:rFonts w:ascii="Times New Roman" w:eastAsia="標楷體" w:hAnsi="Times New Roman" w:cs="Times New Roman"/>
          <w:color w:val="0000FF"/>
          <w:sz w:val="28"/>
        </w:rPr>
        <w:t>不能公開播映</w:t>
      </w:r>
      <w:r>
        <w:rPr>
          <w:rFonts w:ascii="Times New Roman" w:hAnsi="Times New Roman" w:cs="Times New Roman"/>
          <w:color w:val="0000FF"/>
          <w:sz w:val="28"/>
        </w:rPr>
        <w:t>」</w:t>
      </w:r>
      <w:r>
        <w:rPr>
          <w:rFonts w:ascii="Times New Roman" w:eastAsia="標楷體" w:hAnsi="Times New Roman" w:cs="Times New Roman"/>
          <w:color w:val="0000FF"/>
          <w:sz w:val="28"/>
        </w:rPr>
        <w:t>？（複選題）</w:t>
      </w:r>
    </w:p>
    <w:p w14:paraId="224314AC" w14:textId="77777777" w:rsidR="00AF6858" w:rsidRDefault="00857DFE">
      <w:pPr>
        <w:pStyle w:val="Web"/>
        <w:spacing w:before="0" w:after="0" w:line="0" w:lineRule="atLeast"/>
        <w:ind w:left="993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/>
          <w:sz w:val="28"/>
        </w:rPr>
        <w:t xml:space="preserve">A. </w:t>
      </w:r>
      <w:r>
        <w:rPr>
          <w:rFonts w:ascii="Times New Roman" w:eastAsia="標楷體" w:hAnsi="Times New Roman" w:cs="Times New Roman"/>
          <w:sz w:val="28"/>
        </w:rPr>
        <w:t>因為平台上的影片沒有獲得合法授權</w:t>
      </w:r>
    </w:p>
    <w:p w14:paraId="027CDFD5" w14:textId="77777777" w:rsidR="00AF6858" w:rsidRDefault="00857DFE">
      <w:pPr>
        <w:pStyle w:val="Web"/>
        <w:spacing w:before="0" w:after="0" w:line="0" w:lineRule="atLeast"/>
        <w:ind w:left="993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/>
          <w:sz w:val="28"/>
        </w:rPr>
        <w:t xml:space="preserve">B. </w:t>
      </w:r>
      <w:r>
        <w:rPr>
          <w:rFonts w:ascii="Times New Roman" w:eastAsia="標楷體" w:hAnsi="Times New Roman" w:cs="Times New Roman"/>
          <w:sz w:val="28"/>
        </w:rPr>
        <w:t>因為圖書館的影音服務只授權給「讀者個人帳號」使用</w:t>
      </w:r>
    </w:p>
    <w:p w14:paraId="0BA39D96" w14:textId="77777777" w:rsidR="00AF6858" w:rsidRDefault="00857DFE">
      <w:pPr>
        <w:pStyle w:val="Web"/>
        <w:spacing w:before="0" w:after="0" w:line="0" w:lineRule="atLeast"/>
        <w:ind w:left="993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/>
          <w:sz w:val="28"/>
        </w:rPr>
        <w:t xml:space="preserve">C. </w:t>
      </w:r>
      <w:r>
        <w:rPr>
          <w:rFonts w:ascii="Times New Roman" w:eastAsia="標楷體" w:hAnsi="Times New Roman" w:cs="Times New Roman"/>
          <w:sz w:val="28"/>
        </w:rPr>
        <w:t>讀者要遵守版權規範，未取得公開播映授權就只能個人觀賞</w:t>
      </w:r>
    </w:p>
    <w:p w14:paraId="1EE1479B" w14:textId="77777777" w:rsidR="00AF6858" w:rsidRDefault="00857DFE">
      <w:pPr>
        <w:pStyle w:val="Web"/>
        <w:spacing w:before="0" w:after="0" w:line="0" w:lineRule="atLeast"/>
        <w:ind w:left="993"/>
      </w:pPr>
      <w:r>
        <w:rPr>
          <w:rFonts w:ascii="Times New Roman" w:eastAsia="標楷體" w:hAnsi="Times New Roman" w:cs="Times New Roman"/>
          <w:sz w:val="28"/>
        </w:rPr>
        <w:t xml:space="preserve">D. </w:t>
      </w:r>
      <w:r>
        <w:rPr>
          <w:rFonts w:ascii="Times New Roman" w:eastAsia="標楷體" w:hAnsi="Times New Roman" w:cs="Times New Roman"/>
          <w:sz w:val="28"/>
        </w:rPr>
        <w:t>因為小學生不能借閱公共圖書館的影音媒材</w:t>
      </w:r>
      <w:r>
        <w:rPr>
          <w:rFonts w:ascii="Times New Roman" w:eastAsia="標楷體" w:hAnsi="Times New Roman" w:cs="Times New Roman"/>
          <w:sz w:val="28"/>
          <w:szCs w:val="28"/>
        </w:rPr>
        <w:br/>
      </w:r>
      <w:r>
        <w:rPr>
          <w:rFonts w:ascii="Times New Roman" w:eastAsia="標楷體" w:hAnsi="Times New Roman" w:cs="Times New Roman"/>
          <w:sz w:val="28"/>
          <w:szCs w:val="28"/>
        </w:rPr>
        <w:t xml:space="preserve">　　</w:t>
      </w:r>
    </w:p>
    <w:p w14:paraId="4384D40D" w14:textId="77777777" w:rsidR="00AF6858" w:rsidRDefault="00857DFE">
      <w:pPr>
        <w:pStyle w:val="Web"/>
        <w:numPr>
          <w:ilvl w:val="0"/>
          <w:numId w:val="3"/>
        </w:numPr>
        <w:spacing w:before="0" w:after="0" w:line="0" w:lineRule="atLeast"/>
        <w:ind w:left="567"/>
      </w:pPr>
      <w:r>
        <w:rPr>
          <w:rFonts w:ascii="Times New Roman" w:eastAsia="標楷體" w:hAnsi="Times New Roman" w:cs="Times New Roman"/>
          <w:color w:val="0000FF"/>
          <w:sz w:val="28"/>
          <w:szCs w:val="28"/>
        </w:rPr>
        <w:t>關於電子書對視力的影響，以下敘述何者</w:t>
      </w:r>
      <w:r>
        <w:rPr>
          <w:rFonts w:ascii="Times New Roman" w:hAnsi="Times New Roman" w:cs="Times New Roman"/>
          <w:color w:val="0000FF"/>
          <w:sz w:val="28"/>
          <w:szCs w:val="28"/>
        </w:rPr>
        <w:t>「</w:t>
      </w:r>
      <w:r>
        <w:rPr>
          <w:rFonts w:ascii="Times New Roman" w:eastAsia="標楷體" w:hAnsi="Times New Roman" w:cs="Times New Roman"/>
          <w:color w:val="0000FF"/>
          <w:sz w:val="28"/>
          <w:szCs w:val="28"/>
        </w:rPr>
        <w:t>錯誤</w:t>
      </w:r>
      <w:r>
        <w:rPr>
          <w:rFonts w:ascii="Times New Roman" w:hAnsi="Times New Roman" w:cs="Times New Roman"/>
          <w:color w:val="0000FF"/>
          <w:sz w:val="28"/>
          <w:szCs w:val="28"/>
        </w:rPr>
        <w:t>」</w:t>
      </w:r>
      <w:r>
        <w:rPr>
          <w:rFonts w:ascii="Times New Roman" w:eastAsia="標楷體" w:hAnsi="Times New Roman" w:cs="Times New Roman"/>
          <w:color w:val="0000FF"/>
          <w:sz w:val="28"/>
          <w:szCs w:val="28"/>
        </w:rPr>
        <w:t>？</w:t>
      </w:r>
      <w:r>
        <w:rPr>
          <w:rFonts w:ascii="Times New Roman" w:eastAsia="標楷體" w:hAnsi="Times New Roman" w:cs="Times New Roman"/>
          <w:color w:val="0000FF"/>
          <w:sz w:val="28"/>
        </w:rPr>
        <w:t>(</w:t>
      </w:r>
      <w:r>
        <w:rPr>
          <w:rFonts w:ascii="Times New Roman" w:eastAsia="標楷體" w:hAnsi="Times New Roman" w:cs="Times New Roman"/>
          <w:color w:val="0000FF"/>
          <w:sz w:val="28"/>
        </w:rPr>
        <w:t>單選題</w:t>
      </w:r>
      <w:r>
        <w:rPr>
          <w:rFonts w:ascii="Times New Roman" w:eastAsia="標楷體" w:hAnsi="Times New Roman" w:cs="Times New Roman"/>
          <w:color w:val="0000FF"/>
          <w:sz w:val="28"/>
        </w:rPr>
        <w:t>)</w:t>
      </w:r>
    </w:p>
    <w:p w14:paraId="59C7BDA4" w14:textId="77777777" w:rsidR="00AF6858" w:rsidRDefault="00857DFE">
      <w:pPr>
        <w:pStyle w:val="Web"/>
        <w:spacing w:before="0" w:after="0" w:line="0" w:lineRule="atLeast"/>
        <w:ind w:left="709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 xml:space="preserve">　</w:t>
      </w:r>
      <w:r>
        <w:rPr>
          <w:rFonts w:ascii="Times New Roman" w:eastAsia="標楷體" w:hAnsi="Times New Roman" w:cs="Times New Roman"/>
          <w:sz w:val="28"/>
          <w:szCs w:val="28"/>
        </w:rPr>
        <w:t xml:space="preserve">A. </w:t>
      </w:r>
      <w:r>
        <w:rPr>
          <w:rFonts w:ascii="Times New Roman" w:eastAsia="標楷體" w:hAnsi="Times New Roman" w:cs="Times New Roman"/>
          <w:sz w:val="28"/>
          <w:szCs w:val="28"/>
        </w:rPr>
        <w:t>長時間暴露於螢幕藍光下，會導致眼睛疲勞，影響視力</w:t>
      </w:r>
      <w:r>
        <w:rPr>
          <w:rFonts w:ascii="Times New Roman" w:eastAsia="標楷體" w:hAnsi="Times New Roman" w:cs="Times New Roman"/>
          <w:sz w:val="28"/>
          <w:szCs w:val="28"/>
        </w:rPr>
        <w:br/>
      </w:r>
      <w:r>
        <w:rPr>
          <w:rFonts w:ascii="Times New Roman" w:eastAsia="標楷體" w:hAnsi="Times New Roman" w:cs="Times New Roman"/>
          <w:sz w:val="28"/>
          <w:szCs w:val="28"/>
        </w:rPr>
        <w:t xml:space="preserve">　</w:t>
      </w:r>
      <w:r>
        <w:rPr>
          <w:rFonts w:ascii="Times New Roman" w:eastAsia="標楷體" w:hAnsi="Times New Roman" w:cs="Times New Roman"/>
          <w:sz w:val="28"/>
          <w:szCs w:val="28"/>
        </w:rPr>
        <w:t xml:space="preserve">B. </w:t>
      </w:r>
      <w:r>
        <w:rPr>
          <w:rFonts w:ascii="Times New Roman" w:eastAsia="標楷體" w:hAnsi="Times New Roman" w:cs="Times New Roman"/>
          <w:sz w:val="28"/>
          <w:szCs w:val="28"/>
        </w:rPr>
        <w:t>閱讀電子書要控制時間，定時讓眼睛休息</w:t>
      </w:r>
      <w:r>
        <w:rPr>
          <w:rFonts w:ascii="Times New Roman" w:eastAsia="標楷體" w:hAnsi="Times New Roman" w:cs="Times New Roman"/>
          <w:sz w:val="28"/>
          <w:szCs w:val="28"/>
        </w:rPr>
        <w:br/>
      </w:r>
      <w:r>
        <w:rPr>
          <w:rFonts w:ascii="Times New Roman" w:eastAsia="標楷體" w:hAnsi="Times New Roman" w:cs="Times New Roman"/>
          <w:sz w:val="28"/>
          <w:szCs w:val="28"/>
        </w:rPr>
        <w:t xml:space="preserve">　</w:t>
      </w:r>
      <w:r>
        <w:rPr>
          <w:rFonts w:ascii="Times New Roman" w:eastAsia="標楷體" w:hAnsi="Times New Roman" w:cs="Times New Roman"/>
          <w:sz w:val="28"/>
          <w:szCs w:val="28"/>
        </w:rPr>
        <w:t xml:space="preserve">C. </w:t>
      </w:r>
      <w:r>
        <w:rPr>
          <w:rFonts w:ascii="Times New Roman" w:eastAsia="標楷體" w:hAnsi="Times New Roman" w:cs="Times New Roman"/>
          <w:sz w:val="28"/>
          <w:szCs w:val="28"/>
        </w:rPr>
        <w:t>使用電子書「閱讀器」不反光，看多久都沒關係，躺著看也可以</w:t>
      </w:r>
      <w:r>
        <w:rPr>
          <w:rFonts w:ascii="Times New Roman" w:eastAsia="標楷體" w:hAnsi="Times New Roman" w:cs="Times New Roman"/>
          <w:sz w:val="28"/>
          <w:szCs w:val="28"/>
        </w:rPr>
        <w:br/>
      </w:r>
      <w:r>
        <w:rPr>
          <w:rFonts w:ascii="Times New Roman" w:eastAsia="標楷體" w:hAnsi="Times New Roman" w:cs="Times New Roman"/>
          <w:sz w:val="28"/>
          <w:szCs w:val="28"/>
        </w:rPr>
        <w:t xml:space="preserve">　</w:t>
      </w:r>
      <w:r>
        <w:rPr>
          <w:rFonts w:ascii="Times New Roman" w:eastAsia="標楷體" w:hAnsi="Times New Roman" w:cs="Times New Roman"/>
          <w:sz w:val="28"/>
          <w:szCs w:val="28"/>
        </w:rPr>
        <w:t xml:space="preserve">D. </w:t>
      </w:r>
      <w:r>
        <w:rPr>
          <w:rFonts w:ascii="Times New Roman" w:eastAsia="標楷體" w:hAnsi="Times New Roman" w:cs="Times New Roman"/>
          <w:sz w:val="28"/>
          <w:szCs w:val="28"/>
        </w:rPr>
        <w:t>閱讀時要確保環境有充足的光線，並且養成良好的坐姿習慣</w:t>
      </w:r>
      <w:r>
        <w:rPr>
          <w:rFonts w:ascii="Times New Roman" w:eastAsia="標楷體" w:hAnsi="Times New Roman" w:cs="Times New Roman"/>
          <w:sz w:val="28"/>
          <w:szCs w:val="28"/>
        </w:rPr>
        <w:br/>
      </w:r>
    </w:p>
    <w:p w14:paraId="5EC326AD" w14:textId="77777777" w:rsidR="00AF6858" w:rsidRDefault="00857DFE">
      <w:pPr>
        <w:pStyle w:val="a9"/>
        <w:numPr>
          <w:ilvl w:val="0"/>
          <w:numId w:val="3"/>
        </w:numPr>
        <w:spacing w:after="180" w:line="0" w:lineRule="atLeast"/>
        <w:ind w:left="567" w:hanging="482"/>
      </w:pPr>
      <w:bookmarkStart w:id="4" w:name="_Hlk184798240"/>
      <w:r>
        <w:rPr>
          <w:rFonts w:ascii="Times New Roman" w:eastAsia="標楷體" w:hAnsi="Times New Roman"/>
          <w:color w:val="0000FF"/>
          <w:kern w:val="0"/>
          <w:sz w:val="28"/>
          <w:szCs w:val="28"/>
        </w:rPr>
        <w:t>請瀏覽台灣雲端書庫網站</w:t>
      </w:r>
      <w:hyperlink r:id="rId16" w:history="1">
        <w:r>
          <w:rPr>
            <w:rStyle w:val="ae"/>
            <w:rFonts w:ascii="Times New Roman" w:eastAsia="標楷體" w:hAnsi="Times New Roman"/>
            <w:kern w:val="0"/>
            <w:sz w:val="28"/>
            <w:szCs w:val="28"/>
          </w:rPr>
          <w:t>https://www.ebookservice.tw/</w:t>
        </w:r>
      </w:hyperlink>
      <w:r>
        <w:rPr>
          <w:rFonts w:ascii="Times New Roman" w:eastAsia="標楷體" w:hAnsi="Times New Roman"/>
          <w:color w:val="0000FF"/>
          <w:kern w:val="0"/>
          <w:sz w:val="28"/>
          <w:szCs w:val="28"/>
        </w:rPr>
        <w:t>，進入</w:t>
      </w:r>
      <w:r>
        <w:rPr>
          <w:rFonts w:ascii="Times New Roman" w:hAnsi="Times New Roman"/>
          <w:color w:val="0000FF"/>
          <w:kern w:val="0"/>
          <w:sz w:val="28"/>
          <w:szCs w:val="28"/>
        </w:rPr>
        <w:t>「</w:t>
      </w:r>
      <w:r>
        <w:rPr>
          <w:rFonts w:ascii="Times New Roman" w:eastAsia="標楷體" w:hAnsi="Times New Roman"/>
          <w:color w:val="0000FF"/>
          <w:kern w:val="0"/>
          <w:sz w:val="28"/>
          <w:szCs w:val="28"/>
        </w:rPr>
        <w:t>台灣雲端書庫</w:t>
      </w:r>
      <w:proofErr w:type="gramStart"/>
      <w:r>
        <w:rPr>
          <w:rFonts w:ascii="Times New Roman" w:eastAsia="標楷體" w:hAnsi="Times New Roman"/>
          <w:color w:val="0000FF"/>
          <w:kern w:val="0"/>
          <w:sz w:val="28"/>
          <w:szCs w:val="28"/>
        </w:rPr>
        <w:t>＠</w:t>
      </w:r>
      <w:proofErr w:type="gramEnd"/>
      <w:r>
        <w:rPr>
          <w:rFonts w:ascii="Times New Roman" w:eastAsia="標楷體" w:hAnsi="Times New Roman"/>
          <w:color w:val="0000FF"/>
          <w:kern w:val="0"/>
          <w:sz w:val="28"/>
          <w:szCs w:val="28"/>
        </w:rPr>
        <w:t>臺北市</w:t>
      </w:r>
      <w:r>
        <w:rPr>
          <w:rFonts w:ascii="Times New Roman" w:hAnsi="Times New Roman"/>
          <w:color w:val="0000FF"/>
          <w:kern w:val="0"/>
          <w:sz w:val="28"/>
          <w:szCs w:val="28"/>
        </w:rPr>
        <w:t>」</w:t>
      </w:r>
      <w:r>
        <w:rPr>
          <w:rFonts w:ascii="Times New Roman" w:eastAsia="標楷體" w:hAnsi="Times New Roman"/>
          <w:color w:val="0000FF"/>
          <w:kern w:val="0"/>
          <w:sz w:val="28"/>
          <w:szCs w:val="28"/>
        </w:rPr>
        <w:t>頁面，選一本你有興趣的電子書，閱讀</w:t>
      </w:r>
      <w:r>
        <w:rPr>
          <w:rFonts w:ascii="Times New Roman" w:hAnsi="Times New Roman"/>
          <w:color w:val="0000FF"/>
          <w:kern w:val="0"/>
          <w:sz w:val="28"/>
          <w:szCs w:val="28"/>
        </w:rPr>
        <w:t>「</w:t>
      </w:r>
      <w:r>
        <w:rPr>
          <w:rFonts w:ascii="Times New Roman" w:eastAsia="標楷體" w:hAnsi="Times New Roman"/>
          <w:color w:val="0000FF"/>
          <w:kern w:val="0"/>
          <w:sz w:val="28"/>
          <w:szCs w:val="28"/>
        </w:rPr>
        <w:t>內容簡介</w:t>
      </w:r>
      <w:r>
        <w:rPr>
          <w:rFonts w:ascii="Times New Roman" w:hAnsi="Times New Roman"/>
          <w:color w:val="0000FF"/>
          <w:kern w:val="0"/>
          <w:sz w:val="28"/>
          <w:szCs w:val="28"/>
        </w:rPr>
        <w:t>」</w:t>
      </w:r>
      <w:r>
        <w:rPr>
          <w:rFonts w:ascii="Times New Roman" w:eastAsia="標楷體" w:hAnsi="Times New Roman"/>
          <w:color w:val="0000FF"/>
          <w:kern w:val="0"/>
          <w:sz w:val="28"/>
          <w:szCs w:val="28"/>
        </w:rPr>
        <w:t>後，敘述自己想閱讀的理由。</w:t>
      </w:r>
      <w:r>
        <w:rPr>
          <w:rFonts w:ascii="Times New Roman" w:eastAsia="標楷體" w:hAnsi="Times New Roman"/>
          <w:kern w:val="0"/>
          <w:sz w:val="28"/>
          <w:szCs w:val="28"/>
        </w:rPr>
        <w:t>（進入網站選書不需登入，可以直接瀏覽電子書，借還書才要登入）</w:t>
      </w:r>
    </w:p>
    <w:p w14:paraId="7FAF9C7A" w14:textId="77777777" w:rsidR="00AF6858" w:rsidRDefault="00857DFE">
      <w:pPr>
        <w:pStyle w:val="a9"/>
        <w:spacing w:line="0" w:lineRule="atLeast"/>
        <w:ind w:left="567"/>
      </w:pPr>
      <w:r>
        <w:rPr>
          <w:rFonts w:ascii="Times New Roman" w:eastAsia="標楷體" w:hAnsi="Times New Roman"/>
          <w:noProof/>
          <w:color w:val="0000FF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2E10B4" wp14:editId="0A43A242">
                <wp:simplePos x="0" y="0"/>
                <wp:positionH relativeFrom="margin">
                  <wp:align>right</wp:align>
                </wp:positionH>
                <wp:positionV relativeFrom="paragraph">
                  <wp:posOffset>81281</wp:posOffset>
                </wp:positionV>
                <wp:extent cx="6330318" cy="1944371"/>
                <wp:effectExtent l="0" t="0" r="13332" b="17779"/>
                <wp:wrapNone/>
                <wp:docPr id="12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318" cy="1944371"/>
                        </a:xfrm>
                        <a:prstGeom prst="rect">
                          <a:avLst/>
                        </a:prstGeom>
                        <a:noFill/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33C984B5" id="矩形 10" o:spid="_x0000_s1026" style="position:absolute;margin-left:447.25pt;margin-top:6.4pt;width:498.45pt;height:153.1pt;z-index:2516664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" filled="f" strokeweight=".35281mm">
                <v:textbox inset="0,0,0,0"/>
                <w10:wrap anchorx="margin"/>
              </v:rect>
            </w:pict>
          </mc:Fallback>
        </mc:AlternateContent>
      </w:r>
    </w:p>
    <w:p w14:paraId="0F12E82A" w14:textId="77777777" w:rsidR="00AF6858" w:rsidRDefault="00857DFE">
      <w:pPr>
        <w:pStyle w:val="a9"/>
        <w:spacing w:line="0" w:lineRule="atLeast"/>
        <w:ind w:left="567"/>
      </w:pPr>
      <w:r>
        <w:rPr>
          <w:rFonts w:ascii="Times New Roman" w:eastAsia="標楷體" w:hAnsi="Times New Roman"/>
          <w:kern w:val="0"/>
          <w:sz w:val="28"/>
          <w:szCs w:val="28"/>
        </w:rPr>
        <w:t>1.</w:t>
      </w:r>
      <w:r>
        <w:rPr>
          <w:rFonts w:ascii="Times New Roman" w:eastAsia="標楷體" w:hAnsi="Times New Roman"/>
          <w:kern w:val="0"/>
          <w:sz w:val="28"/>
          <w:szCs w:val="28"/>
        </w:rPr>
        <w:t xml:space="preserve">書名：（　</w:t>
      </w:r>
      <w:r>
        <w:rPr>
          <w:rFonts w:ascii="Times New Roman" w:eastAsia="標楷體" w:hAnsi="Times New Roman"/>
          <w:color w:val="EE0000"/>
          <w:kern w:val="0"/>
          <w:sz w:val="28"/>
          <w:szCs w:val="28"/>
        </w:rPr>
        <w:t xml:space="preserve">      </w:t>
      </w:r>
      <w:r>
        <w:rPr>
          <w:rFonts w:ascii="Times New Roman" w:eastAsia="標楷體" w:hAnsi="Times New Roman"/>
          <w:color w:val="EE0000"/>
          <w:kern w:val="0"/>
          <w:sz w:val="28"/>
          <w:szCs w:val="28"/>
        </w:rPr>
        <w:t xml:space="preserve">　</w:t>
      </w:r>
      <w:r>
        <w:rPr>
          <w:rFonts w:ascii="Times New Roman" w:eastAsia="標楷體" w:hAnsi="Times New Roman"/>
          <w:kern w:val="0"/>
          <w:sz w:val="28"/>
          <w:szCs w:val="28"/>
        </w:rPr>
        <w:t xml:space="preserve">　　　　　　　　　　　　</w:t>
      </w:r>
      <w:r>
        <w:rPr>
          <w:rFonts w:ascii="Times New Roman" w:eastAsia="標楷體" w:hAnsi="Times New Roman"/>
          <w:kern w:val="0"/>
          <w:sz w:val="28"/>
          <w:szCs w:val="28"/>
        </w:rPr>
        <w:t xml:space="preserve">    </w:t>
      </w:r>
      <w:r>
        <w:rPr>
          <w:rFonts w:ascii="Times New Roman" w:eastAsia="標楷體" w:hAnsi="Times New Roman"/>
          <w:kern w:val="0"/>
          <w:sz w:val="28"/>
          <w:szCs w:val="28"/>
        </w:rPr>
        <w:t xml:space="preserve">　　　　　）</w:t>
      </w:r>
    </w:p>
    <w:p w14:paraId="63613FD7" w14:textId="77777777" w:rsidR="00AF6858" w:rsidRDefault="00857DFE">
      <w:pPr>
        <w:pStyle w:val="Web"/>
        <w:spacing w:after="180" w:line="0" w:lineRule="atLeast"/>
        <w:ind w:left="567"/>
      </w:pPr>
      <w:r>
        <w:rPr>
          <w:rFonts w:ascii="Times New Roman" w:eastAsia="標楷體" w:hAnsi="Times New Roman" w:cs="Times New Roman"/>
          <w:sz w:val="28"/>
          <w:szCs w:val="28"/>
        </w:rPr>
        <w:t>2.</w:t>
      </w:r>
      <w:r>
        <w:rPr>
          <w:rFonts w:ascii="Times New Roman" w:eastAsia="標楷體" w:hAnsi="Times New Roman" w:cs="Times New Roman"/>
          <w:sz w:val="28"/>
          <w:szCs w:val="28"/>
        </w:rPr>
        <w:t>我想閱讀這本書，因為</w:t>
      </w:r>
      <w:r>
        <w:rPr>
          <w:rFonts w:ascii="Times New Roman" w:eastAsia="標楷體" w:hAnsi="Times New Roman" w:cs="Times New Roman"/>
          <w:color w:val="EE0000"/>
          <w:sz w:val="28"/>
          <w:szCs w:val="28"/>
        </w:rPr>
        <w:t xml:space="preserve"> </w:t>
      </w:r>
    </w:p>
    <w:bookmarkEnd w:id="4"/>
    <w:p w14:paraId="24DAF7DE" w14:textId="77777777" w:rsidR="00AF6858" w:rsidRDefault="00857DFE">
      <w:pPr>
        <w:pageBreakBefore/>
        <w:spacing w:line="0" w:lineRule="atLeast"/>
        <w:rPr>
          <w:rFonts w:ascii="Times New Roman" w:eastAsia="標楷體" w:hAnsi="Times New Roman"/>
          <w:b/>
          <w:sz w:val="28"/>
          <w:szCs w:val="28"/>
        </w:rPr>
      </w:pPr>
      <w:r>
        <w:rPr>
          <w:rFonts w:ascii="Times New Roman" w:eastAsia="標楷體" w:hAnsi="Times New Roman"/>
          <w:b/>
          <w:sz w:val="28"/>
          <w:szCs w:val="28"/>
        </w:rPr>
        <w:lastRenderedPageBreak/>
        <w:t>&lt;</w:t>
      </w:r>
      <w:r>
        <w:rPr>
          <w:rFonts w:ascii="Times New Roman" w:eastAsia="標楷體" w:hAnsi="Times New Roman"/>
          <w:b/>
          <w:sz w:val="28"/>
          <w:szCs w:val="28"/>
        </w:rPr>
        <w:t>進階題</w:t>
      </w:r>
      <w:r>
        <w:rPr>
          <w:rFonts w:ascii="Times New Roman" w:eastAsia="標楷體" w:hAnsi="Times New Roman"/>
          <w:b/>
          <w:sz w:val="28"/>
          <w:szCs w:val="28"/>
        </w:rPr>
        <w:t>&gt;</w:t>
      </w:r>
    </w:p>
    <w:p w14:paraId="7F63D48A" w14:textId="77777777" w:rsidR="00AF6858" w:rsidRDefault="00857DFE">
      <w:pPr>
        <w:spacing w:before="180" w:line="0" w:lineRule="atLeast"/>
      </w:pPr>
      <w:r>
        <w:rPr>
          <w:rFonts w:ascii="標楷體" w:eastAsia="標楷體" w:hAnsi="標楷體" w:cs="Arial"/>
          <w:noProof/>
          <w:color w:val="40404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B481C9" wp14:editId="2AE3E49F">
                <wp:simplePos x="0" y="0"/>
                <wp:positionH relativeFrom="margin">
                  <wp:posOffset>-180978</wp:posOffset>
                </wp:positionH>
                <wp:positionV relativeFrom="paragraph">
                  <wp:posOffset>387979</wp:posOffset>
                </wp:positionV>
                <wp:extent cx="6981828" cy="9115425"/>
                <wp:effectExtent l="0" t="0" r="28572" b="28575"/>
                <wp:wrapNone/>
                <wp:docPr id="13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8" cy="9115425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23BF5B95" id="矩形 11" o:spid="_x0000_s1026" style="position:absolute;margin-left:-14.25pt;margin-top:30.55pt;width:549.75pt;height:717.7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>
        <w:rPr>
          <w:rFonts w:ascii="Times New Roman" w:eastAsia="標楷體" w:hAnsi="Times New Roman"/>
          <w:sz w:val="28"/>
          <w:szCs w:val="28"/>
        </w:rPr>
        <w:t>請閱讀以下文章，回答相關問題</w:t>
      </w:r>
      <w:r>
        <w:rPr>
          <w:rFonts w:ascii="Times New Roman" w:eastAsia="標楷體" w:hAnsi="Times New Roman"/>
          <w:sz w:val="28"/>
          <w:szCs w:val="28"/>
        </w:rPr>
        <w:t xml:space="preserve"> :</w:t>
      </w:r>
    </w:p>
    <w:p w14:paraId="33DDAA9E" w14:textId="77777777" w:rsidR="00AF6858" w:rsidRDefault="00857DFE">
      <w:pPr>
        <w:spacing w:before="180" w:line="0" w:lineRule="atLeast"/>
        <w:jc w:val="center"/>
        <w:rPr>
          <w:rFonts w:ascii="Times New Roman" w:eastAsia="標楷體" w:hAnsi="Times New Roman"/>
          <w:b/>
          <w:color w:val="7030A0"/>
          <w:sz w:val="32"/>
          <w:szCs w:val="32"/>
        </w:rPr>
      </w:pPr>
      <w:r>
        <w:rPr>
          <w:rFonts w:ascii="Times New Roman" w:eastAsia="標楷體" w:hAnsi="Times New Roman"/>
          <w:b/>
          <w:color w:val="7030A0"/>
          <w:sz w:val="32"/>
          <w:szCs w:val="32"/>
        </w:rPr>
        <w:t>快速找到</w:t>
      </w:r>
      <w:proofErr w:type="gramStart"/>
      <w:r>
        <w:rPr>
          <w:rFonts w:ascii="Times New Roman" w:eastAsia="標楷體" w:hAnsi="Times New Roman"/>
          <w:b/>
          <w:color w:val="7030A0"/>
          <w:sz w:val="32"/>
          <w:szCs w:val="32"/>
        </w:rPr>
        <w:t>適</w:t>
      </w:r>
      <w:proofErr w:type="gramEnd"/>
      <w:r>
        <w:rPr>
          <w:rFonts w:ascii="Times New Roman" w:eastAsia="標楷體" w:hAnsi="Times New Roman"/>
          <w:b/>
          <w:color w:val="7030A0"/>
          <w:sz w:val="32"/>
          <w:szCs w:val="32"/>
        </w:rPr>
        <w:t>讀書</w:t>
      </w:r>
      <w:proofErr w:type="gramStart"/>
      <w:r>
        <w:rPr>
          <w:rFonts w:ascii="Times New Roman" w:eastAsia="標楷體" w:hAnsi="Times New Roman"/>
          <w:b/>
          <w:color w:val="7030A0"/>
          <w:sz w:val="32"/>
          <w:szCs w:val="32"/>
        </w:rPr>
        <w:t>—</w:t>
      </w:r>
      <w:proofErr w:type="gramEnd"/>
      <w:r>
        <w:rPr>
          <w:rFonts w:ascii="Times New Roman" w:eastAsia="標楷體" w:hAnsi="Times New Roman"/>
          <w:b/>
          <w:color w:val="7030A0"/>
          <w:sz w:val="32"/>
          <w:szCs w:val="32"/>
        </w:rPr>
        <w:t>圖書館有</w:t>
      </w:r>
      <w:proofErr w:type="gramStart"/>
      <w:r>
        <w:rPr>
          <w:rFonts w:ascii="Times New Roman" w:eastAsia="標楷體" w:hAnsi="Times New Roman"/>
          <w:b/>
          <w:color w:val="7030A0"/>
          <w:sz w:val="32"/>
          <w:szCs w:val="32"/>
        </w:rPr>
        <w:t>祕</w:t>
      </w:r>
      <w:proofErr w:type="gramEnd"/>
      <w:r>
        <w:rPr>
          <w:rFonts w:ascii="Times New Roman" w:eastAsia="標楷體" w:hAnsi="Times New Roman"/>
          <w:b/>
          <w:color w:val="7030A0"/>
          <w:sz w:val="32"/>
          <w:szCs w:val="32"/>
        </w:rPr>
        <w:t>密武器</w:t>
      </w:r>
    </w:p>
    <w:p w14:paraId="59E74C3C" w14:textId="77777777" w:rsidR="00AF6858" w:rsidRDefault="00857DFE">
      <w:pPr>
        <w:spacing w:line="240" w:lineRule="atLeast"/>
      </w:pPr>
      <w:r>
        <w:rPr>
          <w:rFonts w:ascii="Times New Roman" w:eastAsia="標楷體" w:hAnsi="Times New Roman"/>
          <w:sz w:val="28"/>
          <w:szCs w:val="28"/>
        </w:rPr>
        <w:t xml:space="preserve">　</w:t>
      </w:r>
      <w:r>
        <w:rPr>
          <w:rFonts w:ascii="Times New Roman" w:eastAsia="標楷體" w:hAnsi="Times New Roman"/>
          <w:sz w:val="28"/>
          <w:szCs w:val="28"/>
        </w:rPr>
        <w:t xml:space="preserve">  </w:t>
      </w:r>
      <w:r>
        <w:rPr>
          <w:rFonts w:ascii="Times New Roman" w:eastAsia="標楷體" w:hAnsi="Times New Roman"/>
          <w:sz w:val="28"/>
          <w:szCs w:val="24"/>
        </w:rPr>
        <w:t>許多小朋友經常會遇到「</w:t>
      </w:r>
      <w:proofErr w:type="gramStart"/>
      <w:r>
        <w:rPr>
          <w:rFonts w:ascii="Times New Roman" w:eastAsia="標楷體" w:hAnsi="Times New Roman"/>
          <w:sz w:val="28"/>
          <w:szCs w:val="24"/>
        </w:rPr>
        <w:t>不知道該借哪一</w:t>
      </w:r>
      <w:proofErr w:type="gramEnd"/>
      <w:r>
        <w:rPr>
          <w:rFonts w:ascii="Times New Roman" w:eastAsia="標楷體" w:hAnsi="Times New Roman"/>
          <w:sz w:val="28"/>
          <w:szCs w:val="24"/>
        </w:rPr>
        <w:t>本書？」的情況，公共圖書館為了服務讀者，除了推薦「獲獎好書」書單，還</w:t>
      </w:r>
      <w:proofErr w:type="gramStart"/>
      <w:r>
        <w:rPr>
          <w:rFonts w:ascii="Times New Roman" w:eastAsia="標楷體" w:hAnsi="Times New Roman"/>
          <w:sz w:val="28"/>
          <w:szCs w:val="24"/>
        </w:rPr>
        <w:t>提供線上</w:t>
      </w:r>
      <w:proofErr w:type="gramEnd"/>
      <w:r>
        <w:rPr>
          <w:rFonts w:ascii="Times New Roman" w:eastAsia="標楷體" w:hAnsi="Times New Roman"/>
          <w:sz w:val="28"/>
          <w:szCs w:val="24"/>
        </w:rPr>
        <w:t>「適性閱讀</w:t>
      </w:r>
      <w:proofErr w:type="spellStart"/>
      <w:r>
        <w:rPr>
          <w:rFonts w:ascii="Times New Roman" w:eastAsia="標楷體" w:hAnsi="Times New Roman"/>
          <w:sz w:val="28"/>
          <w:szCs w:val="24"/>
        </w:rPr>
        <w:t>SmartReading</w:t>
      </w:r>
      <w:proofErr w:type="spellEnd"/>
      <w:r>
        <w:rPr>
          <w:rFonts w:ascii="Times New Roman" w:eastAsia="標楷體" w:hAnsi="Times New Roman"/>
          <w:sz w:val="28"/>
          <w:szCs w:val="24"/>
        </w:rPr>
        <w:t>」查詢，幫助小朋友找到適合自己閱讀的書籍。</w:t>
      </w:r>
    </w:p>
    <w:p w14:paraId="196475A9" w14:textId="77777777" w:rsidR="00AF6858" w:rsidRDefault="00857DFE">
      <w:pPr>
        <w:pStyle w:val="a9"/>
        <w:numPr>
          <w:ilvl w:val="0"/>
          <w:numId w:val="4"/>
        </w:numPr>
        <w:tabs>
          <w:tab w:val="left" w:pos="567"/>
        </w:tabs>
        <w:ind w:left="482" w:hanging="482"/>
        <w:rPr>
          <w:rFonts w:ascii="Times New Roman" w:eastAsia="標楷體" w:hAnsi="Times New Roman"/>
          <w:color w:val="EE0000"/>
          <w:sz w:val="32"/>
          <w:szCs w:val="32"/>
        </w:rPr>
      </w:pPr>
      <w:r>
        <w:rPr>
          <w:rFonts w:ascii="Times New Roman" w:eastAsia="標楷體" w:hAnsi="Times New Roman"/>
          <w:color w:val="EE0000"/>
          <w:sz w:val="32"/>
          <w:szCs w:val="32"/>
        </w:rPr>
        <w:t>獲獎好書</w:t>
      </w:r>
      <w:proofErr w:type="gramStart"/>
      <w:r>
        <w:rPr>
          <w:rFonts w:ascii="Times New Roman" w:eastAsia="標楷體" w:hAnsi="Times New Roman"/>
          <w:color w:val="EE0000"/>
          <w:sz w:val="32"/>
          <w:szCs w:val="32"/>
        </w:rPr>
        <w:t>—</w:t>
      </w:r>
      <w:proofErr w:type="gramEnd"/>
      <w:r>
        <w:rPr>
          <w:rFonts w:ascii="Times New Roman" w:eastAsia="標楷體" w:hAnsi="Times New Roman"/>
          <w:color w:val="EE0000"/>
          <w:sz w:val="32"/>
          <w:szCs w:val="32"/>
        </w:rPr>
        <w:t>國際大獎</w:t>
      </w:r>
    </w:p>
    <w:p w14:paraId="3E02A265" w14:textId="77777777" w:rsidR="00AF6858" w:rsidRDefault="00857DFE">
      <w:pPr>
        <w:ind w:firstLine="560"/>
        <w:rPr>
          <w:rFonts w:ascii="Times New Roman" w:eastAsia="標楷體" w:hAnsi="Times New Roman"/>
          <w:sz w:val="28"/>
          <w:szCs w:val="24"/>
        </w:rPr>
      </w:pPr>
      <w:r>
        <w:rPr>
          <w:rFonts w:ascii="Times New Roman" w:eastAsia="標楷體" w:hAnsi="Times New Roman"/>
          <w:sz w:val="28"/>
          <w:szCs w:val="24"/>
        </w:rPr>
        <w:t>進入臺北市立圖書館【兒童電子圖書館】</w:t>
      </w:r>
      <w:r>
        <w:rPr>
          <w:rFonts w:ascii="Times New Roman" w:eastAsia="標楷體" w:hAnsi="Times New Roman"/>
          <w:sz w:val="28"/>
          <w:szCs w:val="24"/>
        </w:rPr>
        <w:t>Kids</w:t>
      </w:r>
      <w:proofErr w:type="gramStart"/>
      <w:r>
        <w:rPr>
          <w:rFonts w:ascii="Times New Roman" w:eastAsia="標楷體" w:hAnsi="Times New Roman"/>
          <w:sz w:val="28"/>
          <w:szCs w:val="24"/>
        </w:rPr>
        <w:t>’</w:t>
      </w:r>
      <w:proofErr w:type="gramEnd"/>
      <w:r>
        <w:rPr>
          <w:rFonts w:ascii="Times New Roman" w:eastAsia="標楷體" w:hAnsi="Times New Roman"/>
          <w:sz w:val="28"/>
          <w:szCs w:val="24"/>
        </w:rPr>
        <w:t xml:space="preserve"> </w:t>
      </w:r>
      <w:proofErr w:type="spellStart"/>
      <w:r>
        <w:rPr>
          <w:rFonts w:ascii="Times New Roman" w:eastAsia="標楷體" w:hAnsi="Times New Roman"/>
          <w:sz w:val="28"/>
          <w:szCs w:val="24"/>
        </w:rPr>
        <w:t>elib</w:t>
      </w:r>
      <w:proofErr w:type="spellEnd"/>
      <w:r>
        <w:rPr>
          <w:rFonts w:ascii="Times New Roman" w:eastAsia="標楷體" w:hAnsi="Times New Roman"/>
          <w:sz w:val="28"/>
          <w:szCs w:val="24"/>
        </w:rPr>
        <w:t>.</w:t>
      </w:r>
      <w:r>
        <w:rPr>
          <w:rFonts w:ascii="Times New Roman" w:eastAsia="標楷體" w:hAnsi="Times New Roman"/>
          <w:sz w:val="28"/>
          <w:szCs w:val="24"/>
        </w:rPr>
        <w:t>網站，可以看到「好書推薦」的書單，其中有幾個知名的國際獎項，值得小朋友好好認識。</w:t>
      </w:r>
    </w:p>
    <w:tbl>
      <w:tblPr>
        <w:tblW w:w="1045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6"/>
        <w:gridCol w:w="6237"/>
        <w:gridCol w:w="2523"/>
      </w:tblGrid>
      <w:tr w:rsidR="00AF6858" w14:paraId="42D9C562" w14:textId="77777777">
        <w:tblPrEx>
          <w:tblCellMar>
            <w:top w:w="0" w:type="dxa"/>
            <w:bottom w:w="0" w:type="dxa"/>
          </w:tblCellMar>
        </w:tblPrEx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CD9E8" w14:textId="77777777" w:rsidR="00AF6858" w:rsidRDefault="00857DFE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/>
                <w:sz w:val="28"/>
                <w:szCs w:val="24"/>
              </w:rPr>
              <w:t>獎項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04B43" w14:textId="77777777" w:rsidR="00AF6858" w:rsidRDefault="00857DFE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/>
                <w:sz w:val="28"/>
                <w:szCs w:val="24"/>
              </w:rPr>
              <w:t>介紹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402BD" w14:textId="77777777" w:rsidR="00AF6858" w:rsidRDefault="00857DFE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/>
                <w:sz w:val="28"/>
                <w:szCs w:val="24"/>
              </w:rPr>
              <w:t>獲獎書單</w:t>
            </w:r>
          </w:p>
        </w:tc>
      </w:tr>
      <w:tr w:rsidR="00AF6858" w14:paraId="2DE2840B" w14:textId="77777777">
        <w:tblPrEx>
          <w:tblCellMar>
            <w:top w:w="0" w:type="dxa"/>
            <w:bottom w:w="0" w:type="dxa"/>
          </w:tblCellMar>
        </w:tblPrEx>
        <w:trPr>
          <w:trHeight w:val="2492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60756" w14:textId="77777777" w:rsidR="00AF6858" w:rsidRDefault="00AF685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</w:p>
          <w:p w14:paraId="460433B3" w14:textId="77777777" w:rsidR="00AF6858" w:rsidRDefault="00AF685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</w:p>
          <w:p w14:paraId="2A40427B" w14:textId="77777777" w:rsidR="00AF6858" w:rsidRDefault="00AF685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</w:p>
          <w:p w14:paraId="7E432419" w14:textId="77777777" w:rsidR="00AF6858" w:rsidRDefault="00857DFE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/>
                <w:sz w:val="28"/>
                <w:szCs w:val="24"/>
              </w:rPr>
              <w:t>國際安徒生大獎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CD4DB" w14:textId="77777777" w:rsidR="00AF6858" w:rsidRDefault="00857DFE">
            <w:pPr>
              <w:spacing w:line="0" w:lineRule="atLeast"/>
              <w:ind w:firstLine="560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sz w:val="28"/>
                <w:szCs w:val="28"/>
              </w:rPr>
              <w:t>國際安徒生大獎是由國際兒童圖書評議會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(IBBY)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於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1956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年設立的兒童文學獎項，每兩年由全世界會員國提名，經過嚴格評選，頒給有貢獻的作家與畫家，肯定他們的終生成就。</w:t>
            </w:r>
          </w:p>
          <w:p w14:paraId="7D0EC679" w14:textId="77777777" w:rsidR="00AF6858" w:rsidRDefault="00857DFE">
            <w:pPr>
              <w:spacing w:line="0" w:lineRule="atLeast"/>
              <w:ind w:firstLine="560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sz w:val="28"/>
                <w:szCs w:val="28"/>
              </w:rPr>
              <w:t>此殊榮被視為兒童文學的最高肯定，因此也被譽為「兒童文學界的諾貝爾獎」。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105F8" w14:textId="77777777" w:rsidR="00AF6858" w:rsidRDefault="00857DFE">
            <w:pPr>
              <w:spacing w:line="0" w:lineRule="atLeast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安徒生文學獎：</w:t>
            </w:r>
          </w:p>
          <w:p w14:paraId="65AED83A" w14:textId="77777777" w:rsidR="00AF6858" w:rsidRDefault="00857DFE">
            <w:pPr>
              <w:spacing w:line="0" w:lineRule="atLeast"/>
            </w:pPr>
            <w:hyperlink r:id="rId17" w:history="1">
              <w:r>
                <w:rPr>
                  <w:rStyle w:val="ae"/>
                  <w:rFonts w:ascii="Times New Roman" w:eastAsia="標楷體" w:hAnsi="Times New Roman"/>
                  <w:sz w:val="20"/>
                  <w:szCs w:val="20"/>
                </w:rPr>
                <w:t>https://kids.tpml.edu.tw/TaipeiLib/wSite/lp?CtUnit=152&amp;ctNode=315&amp;xq_xCat=A</w:t>
              </w:r>
            </w:hyperlink>
          </w:p>
          <w:p w14:paraId="7FAA20CD" w14:textId="77777777" w:rsidR="00AF6858" w:rsidRDefault="00AF6858">
            <w:pPr>
              <w:spacing w:line="0" w:lineRule="atLeast"/>
              <w:rPr>
                <w:rFonts w:ascii="Times New Roman" w:eastAsia="標楷體" w:hAnsi="Times New Roman"/>
                <w:sz w:val="20"/>
                <w:szCs w:val="20"/>
              </w:rPr>
            </w:pPr>
          </w:p>
          <w:p w14:paraId="3CB962B7" w14:textId="77777777" w:rsidR="00AF6858" w:rsidRDefault="00857DFE">
            <w:pPr>
              <w:spacing w:line="0" w:lineRule="atLeast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安徒生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繪本獎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：</w:t>
            </w:r>
          </w:p>
          <w:p w14:paraId="2F0CE544" w14:textId="77777777" w:rsidR="00AF6858" w:rsidRDefault="00857DFE">
            <w:pPr>
              <w:spacing w:line="0" w:lineRule="atLeast"/>
            </w:pPr>
            <w:hyperlink r:id="rId18" w:history="1">
              <w:r>
                <w:rPr>
                  <w:rStyle w:val="ae"/>
                  <w:rFonts w:ascii="Times New Roman" w:eastAsia="標楷體" w:hAnsi="Times New Roman"/>
                  <w:sz w:val="20"/>
                  <w:szCs w:val="20"/>
                </w:rPr>
                <w:t>https://kids.tpml.edu.tw/TaipeiLib/wSite/lp?ctNode=315&amp;CtUnit=152&amp;mp=1&amp;xq_xCat=B</w:t>
              </w:r>
            </w:hyperlink>
          </w:p>
          <w:p w14:paraId="1CC432EE" w14:textId="77777777" w:rsidR="00AF6858" w:rsidRDefault="00AF6858">
            <w:pPr>
              <w:spacing w:line="0" w:lineRule="atLeast"/>
              <w:rPr>
                <w:rFonts w:ascii="Times New Roman" w:eastAsia="標楷體" w:hAnsi="Times New Roman"/>
                <w:sz w:val="20"/>
                <w:szCs w:val="20"/>
              </w:rPr>
            </w:pPr>
          </w:p>
        </w:tc>
      </w:tr>
      <w:tr w:rsidR="00AF6858" w14:paraId="05A7C7F5" w14:textId="77777777">
        <w:tblPrEx>
          <w:tblCellMar>
            <w:top w:w="0" w:type="dxa"/>
            <w:bottom w:w="0" w:type="dxa"/>
          </w:tblCellMar>
        </w:tblPrEx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05A95" w14:textId="77777777" w:rsidR="00AF6858" w:rsidRDefault="00AF685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</w:p>
          <w:p w14:paraId="50CFF5FF" w14:textId="77777777" w:rsidR="00AF6858" w:rsidRDefault="00AF685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</w:p>
          <w:p w14:paraId="551D18BE" w14:textId="77777777" w:rsidR="00AF6858" w:rsidRDefault="00AF685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</w:p>
          <w:p w14:paraId="584B1A72" w14:textId="77777777" w:rsidR="00AF6858" w:rsidRDefault="00857DFE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/>
                <w:sz w:val="28"/>
                <w:szCs w:val="24"/>
              </w:rPr>
              <w:t>美國紐伯瑞文學獎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2770E" w14:textId="77777777" w:rsidR="00AF6858" w:rsidRDefault="00857DFE">
            <w:pPr>
              <w:spacing w:line="0" w:lineRule="atLeast"/>
              <w:ind w:firstLine="560"/>
            </w:pPr>
            <w:r>
              <w:rPr>
                <w:rFonts w:ascii="Times New Roman" w:eastAsia="標楷體" w:hAnsi="Times New Roman"/>
                <w:sz w:val="28"/>
                <w:szCs w:val="28"/>
              </w:rPr>
              <w:t>美國紐伯瑞文學獎是最具權威的兒童文學獎之一，由美國圖書館協會（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ALA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）於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1922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年設立。每年只有一部作品會得到「金牌獎」，而</w:t>
            </w:r>
            <w:r>
              <w:rPr>
                <w:rFonts w:ascii="Times New Roman" w:hAnsi="Times New Roman"/>
                <w:sz w:val="28"/>
                <w:szCs w:val="28"/>
              </w:rPr>
              <w:t>「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銀牌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獎</w:t>
            </w:r>
            <w:r>
              <w:rPr>
                <w:rFonts w:ascii="Times New Roman" w:hAnsi="Times New Roman"/>
                <w:sz w:val="28"/>
                <w:szCs w:val="28"/>
              </w:rPr>
              <w:t>」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則可能會有多部作品在同一年獲頒獎章。</w:t>
            </w:r>
          </w:p>
          <w:p w14:paraId="14DE46A7" w14:textId="77777777" w:rsidR="00AF6858" w:rsidRDefault="00857DFE">
            <w:pPr>
              <w:spacing w:line="0" w:lineRule="atLeast"/>
              <w:ind w:firstLine="560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sz w:val="28"/>
                <w:szCs w:val="28"/>
              </w:rPr>
              <w:t>紐伯瑞文學獎對全世界的兒童文學有極大的影響，獲獎書籍題材包羅萬象，有的作品反映現代兒童生活，有的蘊含對自然的關懷，也有的作品開啟兒童閱讀的視野。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94418" w14:textId="77777777" w:rsidR="00AF6858" w:rsidRDefault="00857DFE">
            <w:pPr>
              <w:spacing w:line="0" w:lineRule="atLeas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美國紐伯瑞大獎</w:t>
            </w:r>
            <w:r>
              <w:rPr>
                <w:rFonts w:ascii="Times New Roman" w:eastAsia="標楷體" w:hAnsi="Times New Roman"/>
              </w:rPr>
              <w:t>:</w:t>
            </w:r>
          </w:p>
          <w:p w14:paraId="4BC614E0" w14:textId="77777777" w:rsidR="00AF6858" w:rsidRDefault="00857DFE">
            <w:pPr>
              <w:spacing w:line="0" w:lineRule="atLeast"/>
            </w:pPr>
            <w:hyperlink r:id="rId19" w:history="1">
              <w:r>
                <w:rPr>
                  <w:rStyle w:val="ae"/>
                  <w:rFonts w:ascii="Times New Roman" w:eastAsia="標楷體" w:hAnsi="Times New Roman"/>
                  <w:sz w:val="20"/>
                  <w:szCs w:val="20"/>
                </w:rPr>
                <w:t>https://kids.tpml.edu.tw/TaipeiLib/wSite/lp?CtUnit=152&amp;ctNode=315&amp;xq_xCat=C</w:t>
              </w:r>
            </w:hyperlink>
          </w:p>
          <w:p w14:paraId="091BAC25" w14:textId="77777777" w:rsidR="00AF6858" w:rsidRDefault="00AF6858">
            <w:pPr>
              <w:spacing w:line="0" w:lineRule="atLeast"/>
              <w:rPr>
                <w:rFonts w:ascii="Times New Roman" w:eastAsia="標楷體" w:hAnsi="Times New Roman"/>
                <w:sz w:val="20"/>
                <w:szCs w:val="20"/>
              </w:rPr>
            </w:pPr>
          </w:p>
        </w:tc>
      </w:tr>
      <w:tr w:rsidR="00AF6858" w14:paraId="13CB1034" w14:textId="77777777">
        <w:tblPrEx>
          <w:tblCellMar>
            <w:top w:w="0" w:type="dxa"/>
            <w:bottom w:w="0" w:type="dxa"/>
          </w:tblCellMar>
        </w:tblPrEx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EC48B" w14:textId="77777777" w:rsidR="00AF6858" w:rsidRDefault="00AF685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</w:p>
          <w:p w14:paraId="1BB6C75D" w14:textId="77777777" w:rsidR="00AF6858" w:rsidRDefault="00AF685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</w:p>
          <w:p w14:paraId="4E0AFD79" w14:textId="77777777" w:rsidR="00AF6858" w:rsidRDefault="00AF685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</w:p>
          <w:p w14:paraId="16AAD7C3" w14:textId="77777777" w:rsidR="00AF6858" w:rsidRDefault="00AF685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</w:p>
          <w:p w14:paraId="33240E49" w14:textId="77777777" w:rsidR="00AF6858" w:rsidRDefault="00857DFE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/>
                <w:sz w:val="28"/>
                <w:szCs w:val="24"/>
              </w:rPr>
              <w:t>美國凱迪克</w:t>
            </w:r>
            <w:proofErr w:type="gramStart"/>
            <w:r>
              <w:rPr>
                <w:rFonts w:ascii="Times New Roman" w:eastAsia="標楷體" w:hAnsi="Times New Roman"/>
                <w:sz w:val="28"/>
                <w:szCs w:val="24"/>
              </w:rPr>
              <w:t>繪本獎</w:t>
            </w:r>
            <w:proofErr w:type="gramEnd"/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4D413" w14:textId="77777777" w:rsidR="00AF6858" w:rsidRDefault="00857DFE">
            <w:pPr>
              <w:spacing w:line="0" w:lineRule="atLeast"/>
              <w:ind w:firstLine="560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sz w:val="28"/>
                <w:szCs w:val="28"/>
              </w:rPr>
              <w:t>美國凱迪克獎由兒童圖書館服務協會（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ALSC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）頒發，每年表揚美國最傑出的兒童圖畫書藝術家。</w:t>
            </w:r>
          </w:p>
          <w:p w14:paraId="3088904E" w14:textId="77777777" w:rsidR="00AF6858" w:rsidRDefault="00857DFE">
            <w:pPr>
              <w:spacing w:line="0" w:lineRule="atLeast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凱迪克獎評選兒童圖畫書時，會考量繪者的藝術手法、圖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畫對故事或主題的詮釋性、插圖風格的適切性，以及能否透過圖畫描繪出情節、主題、人物、背景、情緒等訊息。</w:t>
            </w:r>
          </w:p>
          <w:p w14:paraId="0214CB0B" w14:textId="77777777" w:rsidR="00AF6858" w:rsidRDefault="00857DFE">
            <w:pPr>
              <w:spacing w:line="0" w:lineRule="atLeast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sz w:val="28"/>
                <w:szCs w:val="28"/>
              </w:rPr>
              <w:t xml:space="preserve">　　凱迪克獎評選相當具有公信力，長期以來受到各界的尊崇，是美國最具權威的繪本獎項。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E1C24" w14:textId="77777777" w:rsidR="00AF6858" w:rsidRDefault="00857DFE">
            <w:pPr>
              <w:spacing w:line="0" w:lineRule="atLeas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凱迪克大獎</w:t>
            </w:r>
          </w:p>
          <w:p w14:paraId="024A854C" w14:textId="77777777" w:rsidR="00AF6858" w:rsidRDefault="00857DFE">
            <w:pPr>
              <w:spacing w:line="0" w:lineRule="atLeast"/>
            </w:pPr>
            <w:hyperlink r:id="rId20" w:history="1">
              <w:r>
                <w:rPr>
                  <w:rStyle w:val="ae"/>
                  <w:rFonts w:ascii="Times New Roman" w:eastAsia="標楷體" w:hAnsi="Times New Roman"/>
                  <w:sz w:val="20"/>
                  <w:szCs w:val="18"/>
                </w:rPr>
                <w:t>https://kids.tpml.edu.tw/TaipeiLib/wSite/lp?CtUnit=152&amp;ctNode=315&amp;xq_xCat=D</w:t>
              </w:r>
            </w:hyperlink>
          </w:p>
          <w:p w14:paraId="7FE87485" w14:textId="77777777" w:rsidR="00AF6858" w:rsidRDefault="00AF6858">
            <w:pPr>
              <w:spacing w:line="0" w:lineRule="atLeast"/>
              <w:rPr>
                <w:rFonts w:ascii="Times New Roman" w:eastAsia="標楷體" w:hAnsi="Times New Roman"/>
                <w:sz w:val="20"/>
                <w:szCs w:val="18"/>
              </w:rPr>
            </w:pPr>
          </w:p>
        </w:tc>
      </w:tr>
    </w:tbl>
    <w:p w14:paraId="70394513" w14:textId="77777777" w:rsidR="00AF6858" w:rsidRDefault="00857DFE">
      <w:pPr>
        <w:pStyle w:val="a9"/>
        <w:numPr>
          <w:ilvl w:val="0"/>
          <w:numId w:val="4"/>
        </w:numPr>
        <w:tabs>
          <w:tab w:val="left" w:pos="1287"/>
        </w:tabs>
        <w:spacing w:before="180"/>
        <w:rPr>
          <w:rFonts w:ascii="Times New Roman" w:eastAsia="標楷體" w:hAnsi="Times New Roman"/>
          <w:color w:val="EE0000"/>
          <w:sz w:val="32"/>
          <w:szCs w:val="32"/>
        </w:rPr>
      </w:pPr>
      <w:r>
        <w:rPr>
          <w:rFonts w:ascii="Times New Roman" w:eastAsia="標楷體" w:hAnsi="Times New Roman"/>
          <w:color w:val="EE0000"/>
          <w:sz w:val="32"/>
          <w:szCs w:val="32"/>
        </w:rPr>
        <w:t>獲獎好書</w:t>
      </w:r>
      <w:proofErr w:type="gramStart"/>
      <w:r>
        <w:rPr>
          <w:rFonts w:ascii="Times New Roman" w:eastAsia="標楷體" w:hAnsi="Times New Roman"/>
          <w:color w:val="EE0000"/>
          <w:sz w:val="32"/>
          <w:szCs w:val="32"/>
        </w:rPr>
        <w:t>—</w:t>
      </w:r>
      <w:proofErr w:type="gramEnd"/>
      <w:r>
        <w:rPr>
          <w:rFonts w:ascii="Times New Roman" w:eastAsia="標楷體" w:hAnsi="Times New Roman"/>
          <w:color w:val="EE0000"/>
          <w:sz w:val="32"/>
          <w:szCs w:val="32"/>
        </w:rPr>
        <w:t>國內大獎</w:t>
      </w:r>
    </w:p>
    <w:p w14:paraId="601BCDDB" w14:textId="77777777" w:rsidR="00AF6858" w:rsidRDefault="00857DFE">
      <w:pPr>
        <w:ind w:firstLine="560"/>
        <w:rPr>
          <w:rFonts w:ascii="Times New Roman" w:eastAsia="標楷體" w:hAnsi="Times New Roman"/>
          <w:sz w:val="28"/>
          <w:szCs w:val="24"/>
        </w:rPr>
      </w:pPr>
      <w:r>
        <w:rPr>
          <w:rFonts w:ascii="Times New Roman" w:eastAsia="標楷體" w:hAnsi="Times New Roman"/>
          <w:sz w:val="28"/>
          <w:szCs w:val="24"/>
        </w:rPr>
        <w:t>除了國際知名的獎項，臺灣「中小學生讀物選</w:t>
      </w:r>
      <w:proofErr w:type="gramStart"/>
      <w:r>
        <w:rPr>
          <w:rFonts w:ascii="Times New Roman" w:eastAsia="標楷體" w:hAnsi="Times New Roman"/>
          <w:sz w:val="28"/>
          <w:szCs w:val="24"/>
        </w:rPr>
        <w:t>介</w:t>
      </w:r>
      <w:proofErr w:type="gramEnd"/>
      <w:r>
        <w:rPr>
          <w:rFonts w:ascii="Times New Roman" w:eastAsia="標楷體" w:hAnsi="Times New Roman"/>
          <w:sz w:val="28"/>
          <w:szCs w:val="24"/>
        </w:rPr>
        <w:t>」與「好書大家讀」評選活動，也都非常具有公信力，並且提供便利的線上查詢平台。</w:t>
      </w:r>
    </w:p>
    <w:p w14:paraId="25B53063" w14:textId="77777777" w:rsidR="00AF6858" w:rsidRDefault="00AF6858">
      <w:pPr>
        <w:ind w:firstLine="560"/>
        <w:rPr>
          <w:rFonts w:ascii="Times New Roman" w:eastAsia="標楷體" w:hAnsi="Times New Roman"/>
          <w:sz w:val="28"/>
          <w:szCs w:val="24"/>
        </w:rPr>
      </w:pPr>
    </w:p>
    <w:tbl>
      <w:tblPr>
        <w:tblW w:w="1045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6"/>
        <w:gridCol w:w="6237"/>
        <w:gridCol w:w="2523"/>
      </w:tblGrid>
      <w:tr w:rsidR="00AF6858" w14:paraId="3F22AB03" w14:textId="77777777">
        <w:tblPrEx>
          <w:tblCellMar>
            <w:top w:w="0" w:type="dxa"/>
            <w:bottom w:w="0" w:type="dxa"/>
          </w:tblCellMar>
        </w:tblPrEx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E1A09" w14:textId="77777777" w:rsidR="00AF6858" w:rsidRDefault="00857DFE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/>
                <w:sz w:val="28"/>
                <w:szCs w:val="24"/>
              </w:rPr>
              <w:lastRenderedPageBreak/>
              <w:t>獎項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99D77" w14:textId="77777777" w:rsidR="00AF6858" w:rsidRDefault="00857DFE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/>
                <w:sz w:val="28"/>
                <w:szCs w:val="24"/>
              </w:rPr>
              <w:t>介紹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AC208" w14:textId="77777777" w:rsidR="00AF6858" w:rsidRDefault="00857DFE">
            <w:pPr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/>
                <w:sz w:val="28"/>
                <w:szCs w:val="24"/>
              </w:rPr>
              <w:t>書單</w:t>
            </w:r>
          </w:p>
        </w:tc>
      </w:tr>
      <w:tr w:rsidR="00AF6858" w14:paraId="530BEFA0" w14:textId="77777777">
        <w:tblPrEx>
          <w:tblCellMar>
            <w:top w:w="0" w:type="dxa"/>
            <w:bottom w:w="0" w:type="dxa"/>
          </w:tblCellMar>
        </w:tblPrEx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7608B" w14:textId="77777777" w:rsidR="00AF6858" w:rsidRDefault="00AF685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</w:p>
          <w:p w14:paraId="260F6ECB" w14:textId="77777777" w:rsidR="00AF6858" w:rsidRDefault="00AF685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</w:p>
          <w:p w14:paraId="391A215C" w14:textId="77777777" w:rsidR="00AF6858" w:rsidRDefault="00AF685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</w:p>
          <w:p w14:paraId="3A7EA86E" w14:textId="77777777" w:rsidR="00AF6858" w:rsidRDefault="00857DFE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/>
                <w:sz w:val="28"/>
                <w:szCs w:val="24"/>
              </w:rPr>
              <w:t>中小學生讀物選</w:t>
            </w:r>
            <w:proofErr w:type="gramStart"/>
            <w:r>
              <w:rPr>
                <w:rFonts w:ascii="Times New Roman" w:eastAsia="標楷體" w:hAnsi="Times New Roman"/>
                <w:sz w:val="28"/>
                <w:szCs w:val="24"/>
              </w:rPr>
              <w:t>介</w:t>
            </w:r>
            <w:proofErr w:type="gramEnd"/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04DEB" w14:textId="77777777" w:rsidR="00AF6858" w:rsidRDefault="00857DFE">
            <w:pPr>
              <w:spacing w:line="0" w:lineRule="atLeast"/>
            </w:pPr>
            <w:r>
              <w:rPr>
                <w:rFonts w:ascii="Times New Roman" w:eastAsia="標楷體" w:hAnsi="Times New Roman"/>
                <w:sz w:val="28"/>
                <w:szCs w:val="24"/>
              </w:rPr>
              <w:t xml:space="preserve">　　文化部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每年為學齡前、小學、國中，以及高中學生嚴選適讀書籍，除了一般圖書，也會評選「電子書」與「有聲書」。</w:t>
            </w:r>
          </w:p>
          <w:p w14:paraId="1489EE91" w14:textId="77777777" w:rsidR="00AF6858" w:rsidRDefault="00857DFE">
            <w:pPr>
              <w:spacing w:line="0" w:lineRule="atLeast"/>
              <w:ind w:firstLine="560"/>
            </w:pPr>
            <w:r>
              <w:rPr>
                <w:rFonts w:ascii="Times New Roman" w:eastAsia="標楷體" w:hAnsi="Times New Roman"/>
                <w:sz w:val="28"/>
                <w:szCs w:val="28"/>
              </w:rPr>
              <w:t>評選類組有</w:t>
            </w:r>
            <w:r>
              <w:rPr>
                <w:rFonts w:ascii="新細明體" w:hAnsi="新細明體"/>
                <w:sz w:val="28"/>
                <w:szCs w:val="28"/>
              </w:rPr>
              <w:t>「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圖畫書、自然科普、人文社科、文學、文學翻譯、叢書工具書、漫畫、雜誌</w:t>
            </w:r>
            <w:r>
              <w:rPr>
                <w:rFonts w:ascii="新細明體" w:hAnsi="新細明體"/>
                <w:sz w:val="28"/>
                <w:szCs w:val="28"/>
              </w:rPr>
              <w:t>」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八個類別，讀者可以在官網上找到五年內獲選的書單，操作相當簡單。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1DB04" w14:textId="77777777" w:rsidR="00AF6858" w:rsidRDefault="00857DFE">
            <w:pPr>
              <w:spacing w:line="0" w:lineRule="atLeast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文化部中小學生讀物選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介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查詢</w:t>
            </w:r>
            <w:r>
              <w:rPr>
                <w:rFonts w:ascii="Times New Roman" w:eastAsia="標楷體" w:hAnsi="Times New Roman"/>
                <w:szCs w:val="24"/>
              </w:rPr>
              <w:t>:</w:t>
            </w:r>
          </w:p>
          <w:p w14:paraId="188BCD9F" w14:textId="77777777" w:rsidR="00AF6858" w:rsidRDefault="00857DFE">
            <w:pPr>
              <w:spacing w:line="0" w:lineRule="atLeast"/>
            </w:pPr>
            <w:hyperlink r:id="rId21" w:history="1">
              <w:r>
                <w:rPr>
                  <w:rStyle w:val="ae"/>
                  <w:rFonts w:ascii="Times New Roman" w:eastAsia="標楷體" w:hAnsi="Times New Roman"/>
                  <w:sz w:val="20"/>
                  <w:szCs w:val="20"/>
                </w:rPr>
                <w:t>https://book.moc.gov.tw/book/new/recommend/</w:t>
              </w:r>
            </w:hyperlink>
          </w:p>
          <w:p w14:paraId="465C03D5" w14:textId="77777777" w:rsidR="00AF6858" w:rsidRDefault="00AF6858">
            <w:pPr>
              <w:spacing w:line="0" w:lineRule="atLeast"/>
              <w:rPr>
                <w:rFonts w:ascii="Times New Roman" w:eastAsia="標楷體" w:hAnsi="Times New Roman"/>
                <w:sz w:val="20"/>
                <w:szCs w:val="20"/>
              </w:rPr>
            </w:pPr>
          </w:p>
        </w:tc>
      </w:tr>
      <w:tr w:rsidR="00AF6858" w14:paraId="6DBBE022" w14:textId="77777777">
        <w:tblPrEx>
          <w:tblCellMar>
            <w:top w:w="0" w:type="dxa"/>
            <w:bottom w:w="0" w:type="dxa"/>
          </w:tblCellMar>
        </w:tblPrEx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4A086" w14:textId="77777777" w:rsidR="00AF6858" w:rsidRDefault="00AF685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</w:p>
          <w:p w14:paraId="42BEEE86" w14:textId="77777777" w:rsidR="00AF6858" w:rsidRDefault="00AF685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</w:p>
          <w:p w14:paraId="31D16D36" w14:textId="77777777" w:rsidR="00AF6858" w:rsidRDefault="00AF685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</w:p>
          <w:p w14:paraId="4A5784FC" w14:textId="77777777" w:rsidR="00AF6858" w:rsidRDefault="00857DFE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/>
                <w:sz w:val="28"/>
                <w:szCs w:val="24"/>
              </w:rPr>
              <w:t>好書大家讀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5A59F" w14:textId="77777777" w:rsidR="00AF6858" w:rsidRDefault="00857DFE">
            <w:pPr>
              <w:spacing w:line="0" w:lineRule="atLeast"/>
              <w:ind w:firstLine="560"/>
            </w:pPr>
            <w:r>
              <w:rPr>
                <w:rFonts w:ascii="Times New Roman" w:eastAsia="標楷體" w:hAnsi="Times New Roman"/>
                <w:sz w:val="28"/>
                <w:szCs w:val="24"/>
              </w:rPr>
              <w:t>臺北市立圖書館與多個單位合辦的「好書大家讀」評選活動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已邁入第三十五年，堪稱目前臺灣規模最完整、評鑑制度最嚴謹的少年兒童讀物評選。</w:t>
            </w:r>
          </w:p>
          <w:p w14:paraId="79FF71B7" w14:textId="77777777" w:rsidR="00AF6858" w:rsidRDefault="00857DFE">
            <w:pPr>
              <w:spacing w:line="0" w:lineRule="atLeast"/>
              <w:ind w:firstLine="560"/>
            </w:pPr>
            <w:r>
              <w:rPr>
                <w:rFonts w:ascii="Times New Roman" w:eastAsia="標楷體" w:hAnsi="Times New Roman"/>
                <w:sz w:val="28"/>
                <w:szCs w:val="28"/>
              </w:rPr>
              <w:t>評選的類別分成四組，包含</w:t>
            </w:r>
            <w:r>
              <w:rPr>
                <w:rFonts w:ascii="Times New Roman" w:eastAsia="標楷體" w:hAnsi="Times New Roman"/>
                <w:sz w:val="28"/>
                <w:szCs w:val="24"/>
              </w:rPr>
              <w:t>文學讀物</w:t>
            </w:r>
            <w:r>
              <w:rPr>
                <w:rFonts w:ascii="Times New Roman" w:eastAsia="標楷體" w:hAnsi="Times New Roman"/>
                <w:sz w:val="28"/>
                <w:szCs w:val="24"/>
              </w:rPr>
              <w:t>A</w:t>
            </w:r>
            <w:r>
              <w:rPr>
                <w:rFonts w:ascii="Times New Roman" w:eastAsia="標楷體" w:hAnsi="Times New Roman"/>
                <w:sz w:val="28"/>
                <w:szCs w:val="24"/>
              </w:rPr>
              <w:t>組（小說或散文）、文學讀物</w:t>
            </w:r>
            <w:r>
              <w:rPr>
                <w:rFonts w:ascii="Times New Roman" w:eastAsia="標楷體" w:hAnsi="Times New Roman"/>
                <w:sz w:val="28"/>
                <w:szCs w:val="24"/>
              </w:rPr>
              <w:t>B</w:t>
            </w:r>
            <w:r>
              <w:rPr>
                <w:rFonts w:ascii="Times New Roman" w:eastAsia="標楷體" w:hAnsi="Times New Roman"/>
                <w:sz w:val="28"/>
                <w:szCs w:val="24"/>
              </w:rPr>
              <w:t>組（小說、散文以外其他類別）、知識性讀物組，以及圖畫書及幼兒讀物組。</w:t>
            </w:r>
          </w:p>
          <w:p w14:paraId="57BA7915" w14:textId="77777777" w:rsidR="00AF6858" w:rsidRDefault="00857DFE">
            <w:pPr>
              <w:spacing w:line="0" w:lineRule="atLeast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/>
                <w:sz w:val="28"/>
                <w:szCs w:val="24"/>
              </w:rPr>
              <w:t xml:space="preserve">　　所有書單都有分齡推薦，只要是入選好書大家讀的圖書，公共圖書館都能借得到哦！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4015B" w14:textId="77777777" w:rsidR="00AF6858" w:rsidRDefault="00857DFE">
            <w:pPr>
              <w:spacing w:line="0" w:lineRule="atLeas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好書大家讀查詢</w:t>
            </w:r>
            <w:r>
              <w:rPr>
                <w:rFonts w:ascii="Times New Roman" w:eastAsia="標楷體" w:hAnsi="Times New Roman"/>
              </w:rPr>
              <w:t>:</w:t>
            </w:r>
          </w:p>
          <w:p w14:paraId="2574DB06" w14:textId="77777777" w:rsidR="00AF6858" w:rsidRDefault="00857DFE">
            <w:pPr>
              <w:spacing w:line="0" w:lineRule="atLeast"/>
            </w:pPr>
            <w:hyperlink r:id="rId22" w:history="1">
              <w:r>
                <w:rPr>
                  <w:rStyle w:val="ae"/>
                  <w:rFonts w:ascii="Times New Roman" w:eastAsia="標楷體" w:hAnsi="Times New Roman"/>
                  <w:sz w:val="20"/>
                  <w:szCs w:val="20"/>
                </w:rPr>
                <w:t>https://kids.tpml.edu.tw/TaipeiLib/wSite/lp?ctNode=316&amp;CtUnit=153&amp;mp=1&amp;xq_</w:t>
              </w:r>
              <w:r>
                <w:rPr>
                  <w:rStyle w:val="ae"/>
                  <w:rFonts w:ascii="Times New Roman" w:eastAsia="標楷體" w:hAnsi="Times New Roman"/>
                  <w:sz w:val="20"/>
                  <w:szCs w:val="20"/>
                </w:rPr>
                <w:t>xCat=C</w:t>
              </w:r>
            </w:hyperlink>
          </w:p>
          <w:p w14:paraId="0F033C4A" w14:textId="77777777" w:rsidR="00AF6858" w:rsidRDefault="00AF6858">
            <w:pPr>
              <w:spacing w:line="0" w:lineRule="atLeast"/>
              <w:rPr>
                <w:rFonts w:ascii="Times New Roman" w:eastAsia="標楷體" w:hAnsi="Times New Roman"/>
                <w:sz w:val="20"/>
                <w:szCs w:val="20"/>
              </w:rPr>
            </w:pPr>
          </w:p>
          <w:p w14:paraId="0A2CA4D3" w14:textId="77777777" w:rsidR="00AF6858" w:rsidRDefault="00AF6858">
            <w:pPr>
              <w:spacing w:line="0" w:lineRule="atLeast"/>
              <w:rPr>
                <w:rFonts w:ascii="Times New Roman" w:eastAsia="標楷體" w:hAnsi="Times New Roman"/>
                <w:sz w:val="20"/>
                <w:szCs w:val="20"/>
              </w:rPr>
            </w:pPr>
          </w:p>
        </w:tc>
      </w:tr>
    </w:tbl>
    <w:p w14:paraId="5B925C01" w14:textId="77777777" w:rsidR="00AF6858" w:rsidRDefault="00857DFE">
      <w:pPr>
        <w:pStyle w:val="a9"/>
        <w:numPr>
          <w:ilvl w:val="0"/>
          <w:numId w:val="4"/>
        </w:numPr>
        <w:tabs>
          <w:tab w:val="left" w:pos="1287"/>
        </w:tabs>
        <w:spacing w:before="180"/>
      </w:pPr>
      <w:r>
        <w:rPr>
          <w:rFonts w:ascii="標楷體" w:eastAsia="標楷體" w:hAnsi="標楷體" w:cs="Arial"/>
          <w:noProof/>
          <w:color w:val="40404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C6711F" wp14:editId="6EEE5F11">
                <wp:simplePos x="0" y="0"/>
                <wp:positionH relativeFrom="margin">
                  <wp:posOffset>-171450</wp:posOffset>
                </wp:positionH>
                <wp:positionV relativeFrom="paragraph">
                  <wp:posOffset>-4245614</wp:posOffset>
                </wp:positionV>
                <wp:extent cx="6981828" cy="9801224"/>
                <wp:effectExtent l="0" t="0" r="28572" b="9526"/>
                <wp:wrapNone/>
                <wp:docPr id="14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8" cy="9801224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F4A442E" id="矩形 11" o:spid="_x0000_s1026" style="position:absolute;margin-left:-13.5pt;margin-top:-334.3pt;width:549.75pt;height:771.75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>
        <w:rPr>
          <w:rFonts w:ascii="Times New Roman" w:eastAsia="標楷體" w:hAnsi="Times New Roman"/>
          <w:color w:val="EE0000"/>
          <w:sz w:val="32"/>
          <w:szCs w:val="32"/>
        </w:rPr>
        <w:t>適性閱讀</w:t>
      </w:r>
      <w:proofErr w:type="gramStart"/>
      <w:r>
        <w:rPr>
          <w:rFonts w:ascii="Times New Roman" w:eastAsia="標楷體" w:hAnsi="Times New Roman"/>
          <w:color w:val="EE0000"/>
          <w:sz w:val="32"/>
          <w:szCs w:val="32"/>
        </w:rPr>
        <w:t>—</w:t>
      </w:r>
      <w:r>
        <w:rPr>
          <w:rFonts w:ascii="Times New Roman" w:eastAsia="標楷體" w:hAnsi="Times New Roman"/>
          <w:color w:val="EE0000"/>
          <w:sz w:val="32"/>
          <w:szCs w:val="32"/>
        </w:rPr>
        <w:t>線上</w:t>
      </w:r>
      <w:proofErr w:type="gramEnd"/>
      <w:r>
        <w:rPr>
          <w:rFonts w:ascii="Times New Roman" w:eastAsia="標楷體" w:hAnsi="Times New Roman"/>
          <w:color w:val="EE0000"/>
          <w:sz w:val="32"/>
          <w:szCs w:val="32"/>
        </w:rPr>
        <w:t>推薦書單</w:t>
      </w:r>
    </w:p>
    <w:p w14:paraId="18E082AF" w14:textId="77777777" w:rsidR="00AF6858" w:rsidRDefault="00857DFE">
      <w:pPr>
        <w:ind w:firstLine="560"/>
        <w:rPr>
          <w:rFonts w:ascii="Times New Roman" w:eastAsia="標楷體" w:hAnsi="Times New Roman"/>
          <w:sz w:val="28"/>
          <w:szCs w:val="24"/>
        </w:rPr>
      </w:pPr>
      <w:r>
        <w:rPr>
          <w:rFonts w:ascii="Times New Roman" w:eastAsia="標楷體" w:hAnsi="Times New Roman"/>
          <w:sz w:val="28"/>
          <w:szCs w:val="24"/>
        </w:rPr>
        <w:t>近年在公共圖書館的網站上，我們經常可以看到「適性閱讀」的連結，裡面呈現許多分齡書單，小朋友該如何應用呢？</w:t>
      </w:r>
    </w:p>
    <w:p w14:paraId="780231C3" w14:textId="77777777" w:rsidR="00AF6858" w:rsidRDefault="00857DFE">
      <w:pPr>
        <w:ind w:firstLine="560"/>
      </w:pPr>
      <w:r>
        <w:rPr>
          <w:rFonts w:ascii="Times New Roman" w:eastAsia="標楷體" w:hAnsi="Times New Roman"/>
          <w:sz w:val="28"/>
          <w:szCs w:val="24"/>
        </w:rPr>
        <w:t>「適性閱讀」是由</w:t>
      </w:r>
      <w:proofErr w:type="spellStart"/>
      <w:r>
        <w:rPr>
          <w:rFonts w:ascii="Times New Roman" w:eastAsia="標楷體" w:hAnsi="Times New Roman"/>
          <w:sz w:val="28"/>
          <w:szCs w:val="24"/>
        </w:rPr>
        <w:t>SmartReading</w:t>
      </w:r>
      <w:proofErr w:type="spellEnd"/>
      <w:r>
        <w:rPr>
          <w:rFonts w:ascii="Times New Roman" w:eastAsia="標楷體" w:hAnsi="Times New Roman"/>
          <w:sz w:val="28"/>
          <w:szCs w:val="24"/>
        </w:rPr>
        <w:t>研究團隊應用「大數據</w:t>
      </w:r>
      <w:bookmarkStart w:id="5" w:name="_Hlk184215804"/>
      <w:r>
        <w:rPr>
          <w:rFonts w:ascii="Times New Roman" w:eastAsia="標楷體" w:hAnsi="Times New Roman"/>
          <w:sz w:val="28"/>
          <w:szCs w:val="24"/>
        </w:rPr>
        <w:t>」與「人工智慧</w:t>
      </w:r>
      <w:bookmarkEnd w:id="5"/>
      <w:r>
        <w:rPr>
          <w:rFonts w:ascii="Times New Roman" w:eastAsia="標楷體" w:hAnsi="Times New Roman"/>
          <w:sz w:val="28"/>
          <w:szCs w:val="24"/>
        </w:rPr>
        <w:t>」所研發的適性化中文閱讀學習平台。這個平台會依據小朋友的閱讀能力</w:t>
      </w:r>
      <w:r>
        <w:rPr>
          <w:rFonts w:ascii="Times New Roman" w:eastAsia="芫荽" w:hAnsi="Times New Roman"/>
          <w:sz w:val="28"/>
          <w:szCs w:val="24"/>
        </w:rPr>
        <w:t>、</w:t>
      </w:r>
      <w:r>
        <w:rPr>
          <w:rFonts w:ascii="Times New Roman" w:eastAsia="標楷體" w:hAnsi="Times New Roman"/>
          <w:sz w:val="28"/>
          <w:szCs w:val="24"/>
        </w:rPr>
        <w:t>書籍類型與內容難易度，提供讀者適合閱讀的書單。</w:t>
      </w:r>
    </w:p>
    <w:p w14:paraId="073BFCE8" w14:textId="77777777" w:rsidR="00AF6858" w:rsidRDefault="00857DFE">
      <w:pPr>
        <w:ind w:firstLine="560"/>
        <w:rPr>
          <w:rFonts w:ascii="Times New Roman" w:eastAsia="標楷體" w:hAnsi="Times New Roman"/>
          <w:sz w:val="28"/>
          <w:szCs w:val="24"/>
        </w:rPr>
      </w:pPr>
      <w:r>
        <w:rPr>
          <w:rFonts w:ascii="Times New Roman" w:eastAsia="標楷體" w:hAnsi="Times New Roman"/>
          <w:sz w:val="28"/>
          <w:szCs w:val="24"/>
        </w:rPr>
        <w:t xml:space="preserve"> </w:t>
      </w:r>
      <w:r>
        <w:rPr>
          <w:rFonts w:ascii="Times New Roman" w:eastAsia="標楷體" w:hAnsi="Times New Roman"/>
          <w:sz w:val="28"/>
          <w:szCs w:val="24"/>
        </w:rPr>
        <w:t>這個平台上的每一本書，都會賦予圖書難度</w:t>
      </w:r>
      <w:r>
        <w:rPr>
          <w:rFonts w:ascii="Times New Roman" w:eastAsia="標楷體" w:hAnsi="Times New Roman"/>
          <w:sz w:val="28"/>
          <w:szCs w:val="24"/>
        </w:rPr>
        <w:t>SR</w:t>
      </w:r>
      <w:r>
        <w:rPr>
          <w:rFonts w:ascii="Times New Roman" w:eastAsia="標楷體" w:hAnsi="Times New Roman"/>
          <w:sz w:val="28"/>
          <w:szCs w:val="24"/>
        </w:rPr>
        <w:t>值以及適</w:t>
      </w:r>
      <w:proofErr w:type="gramStart"/>
      <w:r>
        <w:rPr>
          <w:rFonts w:ascii="Times New Roman" w:eastAsia="標楷體" w:hAnsi="Times New Roman"/>
          <w:sz w:val="28"/>
          <w:szCs w:val="24"/>
        </w:rPr>
        <w:t>讀年級</w:t>
      </w:r>
      <w:proofErr w:type="gramEnd"/>
      <w:r>
        <w:rPr>
          <w:rFonts w:ascii="Times New Roman" w:eastAsia="標楷體" w:hAnsi="Times New Roman"/>
          <w:sz w:val="28"/>
          <w:szCs w:val="24"/>
        </w:rPr>
        <w:t>。所謂的</w:t>
      </w:r>
      <w:r>
        <w:rPr>
          <w:rFonts w:ascii="Times New Roman" w:eastAsia="標楷體" w:hAnsi="Times New Roman"/>
          <w:sz w:val="28"/>
          <w:szCs w:val="24"/>
        </w:rPr>
        <w:t>SR</w:t>
      </w:r>
      <w:r>
        <w:rPr>
          <w:rFonts w:ascii="Times New Roman" w:eastAsia="標楷體" w:hAnsi="Times New Roman"/>
          <w:sz w:val="28"/>
          <w:szCs w:val="24"/>
        </w:rPr>
        <w:t>值是書籍的「難度值」，書籍的</w:t>
      </w:r>
      <w:r>
        <w:rPr>
          <w:rFonts w:ascii="Times New Roman" w:eastAsia="標楷體" w:hAnsi="Times New Roman"/>
          <w:sz w:val="28"/>
          <w:szCs w:val="24"/>
        </w:rPr>
        <w:t>SR</w:t>
      </w:r>
      <w:r>
        <w:rPr>
          <w:rFonts w:ascii="Times New Roman" w:eastAsia="標楷體" w:hAnsi="Times New Roman"/>
          <w:sz w:val="28"/>
          <w:szCs w:val="24"/>
        </w:rPr>
        <w:t>值愈大，表示這本書的難度愈高，所需要的閱讀能力也愈高。例如：一年級</w:t>
      </w:r>
      <w:proofErr w:type="gramStart"/>
      <w:r>
        <w:rPr>
          <w:rFonts w:ascii="Times New Roman" w:eastAsia="標楷體" w:hAnsi="Times New Roman"/>
          <w:sz w:val="28"/>
          <w:szCs w:val="24"/>
        </w:rPr>
        <w:t>適</w:t>
      </w:r>
      <w:proofErr w:type="gramEnd"/>
      <w:r>
        <w:rPr>
          <w:rFonts w:ascii="Times New Roman" w:eastAsia="標楷體" w:hAnsi="Times New Roman"/>
          <w:sz w:val="28"/>
          <w:szCs w:val="24"/>
        </w:rPr>
        <w:t>讀</w:t>
      </w:r>
      <w:r>
        <w:rPr>
          <w:rFonts w:ascii="Times New Roman" w:eastAsia="標楷體" w:hAnsi="Times New Roman"/>
          <w:sz w:val="28"/>
          <w:szCs w:val="24"/>
        </w:rPr>
        <w:t>書的</w:t>
      </w:r>
      <w:r>
        <w:rPr>
          <w:rFonts w:ascii="Times New Roman" w:eastAsia="標楷體" w:hAnsi="Times New Roman"/>
          <w:sz w:val="28"/>
          <w:szCs w:val="24"/>
        </w:rPr>
        <w:t>SR</w:t>
      </w:r>
      <w:r>
        <w:rPr>
          <w:rFonts w:ascii="Times New Roman" w:eastAsia="標楷體" w:hAnsi="Times New Roman"/>
          <w:sz w:val="28"/>
          <w:szCs w:val="24"/>
        </w:rPr>
        <w:t>值大約在</w:t>
      </w:r>
      <w:r>
        <w:rPr>
          <w:rFonts w:ascii="Times New Roman" w:eastAsia="標楷體" w:hAnsi="Times New Roman"/>
          <w:sz w:val="28"/>
          <w:szCs w:val="24"/>
        </w:rPr>
        <w:t>284</w:t>
      </w:r>
      <w:r>
        <w:rPr>
          <w:rFonts w:ascii="Times New Roman" w:eastAsia="標楷體" w:hAnsi="Times New Roman"/>
          <w:sz w:val="28"/>
          <w:szCs w:val="24"/>
        </w:rPr>
        <w:t>以下；六年級的</w:t>
      </w:r>
      <w:r>
        <w:rPr>
          <w:rFonts w:ascii="Times New Roman" w:eastAsia="標楷體" w:hAnsi="Times New Roman"/>
          <w:sz w:val="28"/>
          <w:szCs w:val="24"/>
        </w:rPr>
        <w:t>SR</w:t>
      </w:r>
      <w:r>
        <w:rPr>
          <w:rFonts w:ascii="Times New Roman" w:eastAsia="標楷體" w:hAnsi="Times New Roman"/>
          <w:sz w:val="28"/>
          <w:szCs w:val="24"/>
        </w:rPr>
        <w:t>值大約在</w:t>
      </w:r>
      <w:r>
        <w:rPr>
          <w:rFonts w:ascii="Times New Roman" w:eastAsia="標楷體" w:hAnsi="Times New Roman"/>
          <w:sz w:val="28"/>
          <w:szCs w:val="24"/>
        </w:rPr>
        <w:t>478~536</w:t>
      </w:r>
      <w:r>
        <w:rPr>
          <w:rFonts w:ascii="Times New Roman" w:eastAsia="標楷體" w:hAnsi="Times New Roman"/>
          <w:sz w:val="28"/>
          <w:szCs w:val="24"/>
        </w:rPr>
        <w:t>之間。</w:t>
      </w:r>
    </w:p>
    <w:p w14:paraId="2361F586" w14:textId="77777777" w:rsidR="00AF6858" w:rsidRDefault="00AF6858">
      <w:pPr>
        <w:ind w:firstLine="560"/>
        <w:rPr>
          <w:rFonts w:ascii="Times New Roman" w:eastAsia="標楷體" w:hAnsi="Times New Roman"/>
          <w:sz w:val="28"/>
          <w:szCs w:val="24"/>
        </w:rPr>
      </w:pPr>
    </w:p>
    <w:tbl>
      <w:tblPr>
        <w:tblW w:w="808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80"/>
      </w:tblGrid>
      <w:tr w:rsidR="00AF6858" w14:paraId="3A0B22F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4D3B9" w14:textId="77777777" w:rsidR="00AF6858" w:rsidRDefault="00857DFE">
            <w:pPr>
              <w:pStyle w:val="a9"/>
              <w:spacing w:line="240" w:lineRule="atLeast"/>
              <w:ind w:left="0"/>
              <w:jc w:val="center"/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49C200D7" wp14:editId="32A72713">
                  <wp:extent cx="4989167" cy="1943685"/>
                  <wp:effectExtent l="19050" t="19050" r="20983" b="18465"/>
                  <wp:docPr id="15" name="圖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167" cy="1943685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58" w14:paraId="10BCA39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957DD" w14:textId="77777777" w:rsidR="00AF6858" w:rsidRDefault="00857DFE">
            <w:pPr>
              <w:ind w:firstLine="560"/>
              <w:jc w:val="center"/>
            </w:pPr>
            <w:r>
              <w:rPr>
                <w:rFonts w:ascii="Times New Roman" w:eastAsia="標楷體" w:hAnsi="Times New Roman"/>
                <w:sz w:val="28"/>
                <w:szCs w:val="24"/>
              </w:rPr>
              <w:t>SR</w:t>
            </w:r>
            <w:r>
              <w:rPr>
                <w:rFonts w:ascii="Times New Roman" w:eastAsia="標楷體" w:hAnsi="Times New Roman"/>
                <w:sz w:val="28"/>
                <w:szCs w:val="24"/>
              </w:rPr>
              <w:t>值</w:t>
            </w:r>
            <w:r>
              <w:rPr>
                <w:rFonts w:ascii="Times New Roman" w:hAnsi="Times New Roman"/>
                <w:sz w:val="28"/>
                <w:szCs w:val="24"/>
              </w:rPr>
              <w:t>「</w:t>
            </w:r>
            <w:r>
              <w:rPr>
                <w:rFonts w:ascii="Times New Roman" w:eastAsia="標楷體" w:hAnsi="Times New Roman"/>
                <w:sz w:val="28"/>
                <w:szCs w:val="24"/>
              </w:rPr>
              <w:t>適</w:t>
            </w:r>
            <w:proofErr w:type="gramStart"/>
            <w:r>
              <w:rPr>
                <w:rFonts w:ascii="Times New Roman" w:eastAsia="標楷體" w:hAnsi="Times New Roman"/>
                <w:sz w:val="28"/>
                <w:szCs w:val="24"/>
              </w:rPr>
              <w:t>讀年級</w:t>
            </w:r>
            <w:proofErr w:type="gramEnd"/>
            <w:r>
              <w:rPr>
                <w:rFonts w:ascii="Times New Roman" w:hAnsi="Times New Roman"/>
                <w:sz w:val="28"/>
                <w:szCs w:val="24"/>
              </w:rPr>
              <w:t>」</w:t>
            </w:r>
            <w:r>
              <w:rPr>
                <w:rFonts w:ascii="Times New Roman" w:eastAsia="標楷體" w:hAnsi="Times New Roman"/>
                <w:sz w:val="28"/>
                <w:szCs w:val="24"/>
              </w:rPr>
              <w:t>對照表</w:t>
            </w:r>
          </w:p>
        </w:tc>
      </w:tr>
    </w:tbl>
    <w:p w14:paraId="2FDD67D9" w14:textId="77777777" w:rsidR="00AF6858" w:rsidRDefault="00AF6858">
      <w:pPr>
        <w:rPr>
          <w:rFonts w:ascii="Times New Roman" w:eastAsia="標楷體" w:hAnsi="Times New Roman"/>
          <w:sz w:val="28"/>
          <w:szCs w:val="24"/>
        </w:rPr>
      </w:pPr>
    </w:p>
    <w:p w14:paraId="5BE5B0F1" w14:textId="77777777" w:rsidR="00AF6858" w:rsidRDefault="00857DFE">
      <w:pPr>
        <w:ind w:firstLine="560"/>
      </w:pPr>
      <w:r>
        <w:rPr>
          <w:rFonts w:ascii="標楷體" w:eastAsia="標楷體" w:hAnsi="標楷體" w:cs="Arial"/>
          <w:noProof/>
          <w:color w:val="404040"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92DE1E" wp14:editId="0A5FF30D">
                <wp:simplePos x="0" y="0"/>
                <wp:positionH relativeFrom="margin">
                  <wp:posOffset>-180978</wp:posOffset>
                </wp:positionH>
                <wp:positionV relativeFrom="paragraph">
                  <wp:posOffset>0</wp:posOffset>
                </wp:positionV>
                <wp:extent cx="6981828" cy="9744075"/>
                <wp:effectExtent l="0" t="0" r="28572" b="28575"/>
                <wp:wrapNone/>
                <wp:docPr id="16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8" cy="9744075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B0D1717" id="矩形 11" o:spid="_x0000_s1026" style="position:absolute;margin-left:-14.25pt;margin-top:0;width:549.75pt;height:767.25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>
        <w:rPr>
          <w:rFonts w:ascii="Times New Roman" w:eastAsia="標楷體" w:hAnsi="Times New Roman"/>
          <w:sz w:val="28"/>
          <w:szCs w:val="24"/>
        </w:rPr>
        <w:t>如果五年級的小朋友想選一本適合自己程度的《三國演義》閱讀，</w:t>
      </w:r>
      <w:proofErr w:type="spellStart"/>
      <w:r>
        <w:rPr>
          <w:rFonts w:ascii="Times New Roman" w:eastAsia="標楷體" w:hAnsi="Times New Roman"/>
          <w:sz w:val="28"/>
          <w:szCs w:val="24"/>
        </w:rPr>
        <w:t>SmartReading</w:t>
      </w:r>
      <w:proofErr w:type="spellEnd"/>
      <w:r>
        <w:rPr>
          <w:rFonts w:ascii="Times New Roman" w:eastAsia="標楷體" w:hAnsi="Times New Roman"/>
          <w:sz w:val="28"/>
          <w:szCs w:val="24"/>
        </w:rPr>
        <w:t>會推薦哪一個版本呢？哪裡可以借到書呢？</w:t>
      </w:r>
    </w:p>
    <w:tbl>
      <w:tblPr>
        <w:tblW w:w="104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41"/>
        <w:gridCol w:w="3802"/>
        <w:gridCol w:w="5513"/>
      </w:tblGrid>
      <w:tr w:rsidR="00AF6858" w14:paraId="1C47BA1E" w14:textId="77777777">
        <w:tblPrEx>
          <w:tblCellMar>
            <w:top w:w="0" w:type="dxa"/>
            <w:bottom w:w="0" w:type="dxa"/>
          </w:tblCellMar>
        </w:tblPrEx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207D6" w14:textId="77777777" w:rsidR="00AF6858" w:rsidRDefault="00857DFE">
            <w:pPr>
              <w:spacing w:before="900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/>
                <w:sz w:val="28"/>
                <w:szCs w:val="24"/>
              </w:rPr>
              <w:t>步驟</w:t>
            </w:r>
            <w:proofErr w:type="gramStart"/>
            <w:r>
              <w:rPr>
                <w:rFonts w:ascii="Times New Roman" w:eastAsia="標楷體" w:hAnsi="Times New Roman"/>
                <w:sz w:val="28"/>
                <w:szCs w:val="24"/>
              </w:rPr>
              <w:t>一</w:t>
            </w:r>
            <w:proofErr w:type="gramEnd"/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36100" w14:textId="77777777" w:rsidR="00AF6858" w:rsidRDefault="00857DFE">
            <w:pPr>
              <w:spacing w:before="360" w:after="180" w:line="0" w:lineRule="atLeast"/>
            </w:pPr>
            <w:r>
              <w:rPr>
                <w:rFonts w:ascii="Times New Roman" w:eastAsia="標楷體" w:hAnsi="Times New Roman"/>
                <w:sz w:val="28"/>
                <w:szCs w:val="28"/>
              </w:rPr>
              <w:t>進入</w:t>
            </w:r>
            <w:r>
              <w:rPr>
                <w:rFonts w:ascii="Times New Roman" w:hAnsi="Times New Roman"/>
                <w:sz w:val="28"/>
                <w:szCs w:val="24"/>
              </w:rPr>
              <w:t>【</w:t>
            </w:r>
            <w:r>
              <w:rPr>
                <w:rFonts w:ascii="Times New Roman" w:eastAsia="標楷體" w:hAnsi="Times New Roman"/>
                <w:sz w:val="28"/>
                <w:szCs w:val="24"/>
              </w:rPr>
              <w:t>北市圖館藏系統</w:t>
            </w:r>
            <w:r>
              <w:rPr>
                <w:rFonts w:ascii="Times New Roman" w:eastAsia="標楷體" w:hAnsi="Times New Roman"/>
                <w:sz w:val="28"/>
                <w:szCs w:val="24"/>
              </w:rPr>
              <w:t xml:space="preserve"> SR </w:t>
            </w:r>
            <w:r>
              <w:rPr>
                <w:rFonts w:ascii="Times New Roman" w:eastAsia="標楷體" w:hAnsi="Times New Roman"/>
                <w:sz w:val="28"/>
                <w:szCs w:val="24"/>
              </w:rPr>
              <w:t>值查詢</w:t>
            </w:r>
            <w:r>
              <w:rPr>
                <w:rFonts w:ascii="Times New Roman" w:hAnsi="Times New Roman"/>
                <w:sz w:val="28"/>
                <w:szCs w:val="24"/>
              </w:rPr>
              <w:t>】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網頁</w:t>
            </w:r>
            <w:hyperlink r:id="rId24" w:history="1">
              <w:r>
                <w:rPr>
                  <w:rStyle w:val="ae"/>
                  <w:rFonts w:ascii="Times New Roman" w:eastAsia="標楷體" w:hAnsi="Times New Roman"/>
                  <w:sz w:val="28"/>
                  <w:szCs w:val="28"/>
                </w:rPr>
                <w:t>https://book.tpml.edu.tw/srbook</w:t>
              </w:r>
            </w:hyperlink>
          </w:p>
          <w:p w14:paraId="2F9D290C" w14:textId="77777777" w:rsidR="00AF6858" w:rsidRDefault="00AF6858">
            <w:pPr>
              <w:spacing w:before="360" w:after="180" w:line="0" w:lineRule="atLeast"/>
              <w:rPr>
                <w:rFonts w:ascii="Times New Roman" w:eastAsia="標楷體" w:hAnsi="Times New Roman"/>
                <w:sz w:val="28"/>
                <w:szCs w:val="24"/>
              </w:rPr>
            </w:pP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C885A" w14:textId="77777777" w:rsidR="00AF6858" w:rsidRDefault="00857DFE">
            <w:pPr>
              <w:jc w:val="center"/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DFBFE82" wp14:editId="675F9153">
                      <wp:simplePos x="0" y="0"/>
                      <wp:positionH relativeFrom="column">
                        <wp:posOffset>1558293</wp:posOffset>
                      </wp:positionH>
                      <wp:positionV relativeFrom="paragraph">
                        <wp:posOffset>1346197</wp:posOffset>
                      </wp:positionV>
                      <wp:extent cx="1409703" cy="202567"/>
                      <wp:effectExtent l="0" t="0" r="19047" b="26033"/>
                      <wp:wrapNone/>
                      <wp:docPr id="17" name="矩形 886917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3" cy="202567"/>
                              </a:xfrm>
                              <a:prstGeom prst="rect">
                                <a:avLst/>
                              </a:prstGeom>
                              <a:noFill/>
                              <a:ln w="15873" cap="flat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8A9CB3" id="矩形 886917652" o:spid="_x0000_s1026" style="position:absolute;margin-left:122.7pt;margin-top:106pt;width:111pt;height:15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" filled="f" strokecolor="red" strokeweight=".44092mm">
                      <v:textbox inset="0,0,0,0"/>
                    </v:rect>
                  </w:pict>
                </mc:Fallback>
              </mc:AlternateContent>
            </w: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5856FDA9" wp14:editId="1C4E1470">
                  <wp:extent cx="3120545" cy="1781909"/>
                  <wp:effectExtent l="19050" t="19050" r="22705" b="27841"/>
                  <wp:docPr id="18" name="圖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545" cy="1781909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58" w14:paraId="7DC61207" w14:textId="77777777">
        <w:tblPrEx>
          <w:tblCellMar>
            <w:top w:w="0" w:type="dxa"/>
            <w:bottom w:w="0" w:type="dxa"/>
          </w:tblCellMar>
        </w:tblPrEx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BC713" w14:textId="77777777" w:rsidR="00AF6858" w:rsidRDefault="00857DFE">
            <w:pPr>
              <w:spacing w:before="900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/>
                <w:sz w:val="28"/>
                <w:szCs w:val="24"/>
              </w:rPr>
              <w:t>步驟二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0E3E4" w14:textId="77777777" w:rsidR="00AF6858" w:rsidRDefault="00857DFE">
            <w:pPr>
              <w:pStyle w:val="a9"/>
              <w:numPr>
                <w:ilvl w:val="0"/>
                <w:numId w:val="5"/>
              </w:numPr>
              <w:spacing w:before="360" w:after="180" w:line="0" w:lineRule="atLeast"/>
              <w:ind w:left="592"/>
            </w:pPr>
            <w:r>
              <w:rPr>
                <w:rFonts w:ascii="Times New Roman" w:eastAsia="標楷體" w:hAnsi="Times New Roman"/>
                <w:sz w:val="28"/>
                <w:szCs w:val="24"/>
              </w:rPr>
              <w:t xml:space="preserve">點選　五年級　</w:t>
            </w:r>
          </w:p>
          <w:p w14:paraId="24C38051" w14:textId="77777777" w:rsidR="00AF6858" w:rsidRDefault="00AF6858">
            <w:pPr>
              <w:pStyle w:val="a9"/>
              <w:spacing w:before="360" w:after="180" w:line="0" w:lineRule="atLeast"/>
              <w:ind w:left="592" w:hanging="360"/>
              <w:rPr>
                <w:rFonts w:ascii="Times New Roman" w:eastAsia="標楷體" w:hAnsi="Times New Roman"/>
                <w:sz w:val="6"/>
                <w:szCs w:val="4"/>
              </w:rPr>
            </w:pPr>
          </w:p>
          <w:p w14:paraId="7B1E58D9" w14:textId="77777777" w:rsidR="00AF6858" w:rsidRDefault="00857DFE">
            <w:pPr>
              <w:pStyle w:val="a9"/>
              <w:numPr>
                <w:ilvl w:val="0"/>
                <w:numId w:val="5"/>
              </w:numPr>
              <w:spacing w:before="360" w:after="180" w:line="0" w:lineRule="atLeast"/>
              <w:ind w:left="592"/>
            </w:pPr>
            <w:r>
              <w:rPr>
                <w:rFonts w:ascii="Times New Roman" w:eastAsia="標楷體" w:hAnsi="Times New Roman"/>
                <w:sz w:val="28"/>
                <w:szCs w:val="24"/>
              </w:rPr>
              <w:t xml:space="preserve">輸入　三國演義　</w:t>
            </w:r>
          </w:p>
          <w:p w14:paraId="56436A3A" w14:textId="77777777" w:rsidR="00AF6858" w:rsidRDefault="00AF6858">
            <w:pPr>
              <w:pStyle w:val="a9"/>
              <w:spacing w:before="360" w:after="180" w:line="0" w:lineRule="atLeast"/>
              <w:ind w:left="592" w:hanging="360"/>
              <w:rPr>
                <w:rFonts w:ascii="Times New Roman" w:eastAsia="標楷體" w:hAnsi="Times New Roman"/>
                <w:sz w:val="6"/>
                <w:szCs w:val="4"/>
              </w:rPr>
            </w:pPr>
          </w:p>
          <w:p w14:paraId="734F1466" w14:textId="77777777" w:rsidR="00AF6858" w:rsidRDefault="00857DFE">
            <w:pPr>
              <w:pStyle w:val="a9"/>
              <w:numPr>
                <w:ilvl w:val="0"/>
                <w:numId w:val="5"/>
              </w:numPr>
              <w:spacing w:before="360" w:after="180" w:line="0" w:lineRule="atLeast"/>
              <w:ind w:left="592"/>
            </w:pPr>
            <w:r>
              <w:rPr>
                <w:rFonts w:ascii="Times New Roman" w:eastAsia="標楷體" w:hAnsi="Times New Roman"/>
                <w:sz w:val="28"/>
                <w:szCs w:val="24"/>
              </w:rPr>
              <w:t xml:space="preserve">按下　查詢　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E8B62" w14:textId="77777777" w:rsidR="00AF6858" w:rsidRDefault="00857DFE">
            <w:pPr>
              <w:jc w:val="center"/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7A72D092" wp14:editId="21B8609C">
                  <wp:extent cx="3154945" cy="1448693"/>
                  <wp:effectExtent l="19050" t="19050" r="26405" b="18157"/>
                  <wp:docPr id="19" name="圖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945" cy="1448693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58" w14:paraId="637295CA" w14:textId="77777777">
        <w:tblPrEx>
          <w:tblCellMar>
            <w:top w:w="0" w:type="dxa"/>
            <w:bottom w:w="0" w:type="dxa"/>
          </w:tblCellMar>
        </w:tblPrEx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E982C" w14:textId="77777777" w:rsidR="00AF6858" w:rsidRDefault="00857DFE">
            <w:pPr>
              <w:spacing w:before="360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/>
                <w:sz w:val="28"/>
                <w:szCs w:val="24"/>
              </w:rPr>
              <w:t>步驟三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08CC0" w14:textId="77777777" w:rsidR="00AF6858" w:rsidRDefault="00857DFE">
            <w:pPr>
              <w:pStyle w:val="a9"/>
              <w:numPr>
                <w:ilvl w:val="0"/>
                <w:numId w:val="6"/>
              </w:numPr>
              <w:spacing w:before="360" w:after="180" w:line="0" w:lineRule="atLeast"/>
              <w:ind w:hanging="313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/>
                <w:sz w:val="28"/>
                <w:szCs w:val="24"/>
              </w:rPr>
              <w:t>系統推薦二本適齡書籍</w:t>
            </w:r>
          </w:p>
          <w:p w14:paraId="68F48780" w14:textId="77777777" w:rsidR="00AF6858" w:rsidRDefault="00857DFE">
            <w:pPr>
              <w:pStyle w:val="a9"/>
              <w:numPr>
                <w:ilvl w:val="0"/>
                <w:numId w:val="6"/>
              </w:numPr>
              <w:spacing w:before="360" w:after="180" w:line="0" w:lineRule="atLeast"/>
              <w:ind w:hanging="313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/>
                <w:sz w:val="28"/>
                <w:szCs w:val="24"/>
              </w:rPr>
              <w:t>點選其中一本</w:t>
            </w:r>
            <w:proofErr w:type="gramStart"/>
            <w:r>
              <w:rPr>
                <w:rFonts w:ascii="Times New Roman" w:eastAsia="標楷體" w:hAnsi="Times New Roman"/>
                <w:sz w:val="28"/>
                <w:szCs w:val="24"/>
              </w:rPr>
              <w:t>《</w:t>
            </w:r>
            <w:proofErr w:type="gramEnd"/>
            <w:r>
              <w:rPr>
                <w:rFonts w:ascii="Times New Roman" w:eastAsia="標楷體" w:hAnsi="Times New Roman"/>
                <w:sz w:val="28"/>
                <w:szCs w:val="24"/>
              </w:rPr>
              <w:t>三國演義</w:t>
            </w:r>
            <w:r>
              <w:rPr>
                <w:rFonts w:ascii="Times New Roman" w:eastAsia="標楷體" w:hAnsi="Times New Roman"/>
                <w:sz w:val="28"/>
                <w:szCs w:val="24"/>
              </w:rPr>
              <w:t xml:space="preserve"> : </w:t>
            </w:r>
            <w:r>
              <w:rPr>
                <w:rFonts w:ascii="Times New Roman" w:eastAsia="標楷體" w:hAnsi="Times New Roman"/>
                <w:sz w:val="28"/>
                <w:szCs w:val="24"/>
              </w:rPr>
              <w:t>風起雲湧的英雄年代</w:t>
            </w:r>
            <w:proofErr w:type="gramStart"/>
            <w:r>
              <w:rPr>
                <w:rFonts w:ascii="Times New Roman" w:eastAsia="標楷體" w:hAnsi="Times New Roman"/>
                <w:sz w:val="28"/>
                <w:szCs w:val="24"/>
              </w:rPr>
              <w:t>》</w:t>
            </w:r>
            <w:proofErr w:type="gramEnd"/>
            <w:r>
              <w:rPr>
                <w:rFonts w:ascii="Times New Roman" w:eastAsia="標楷體" w:hAnsi="Times New Roman"/>
                <w:sz w:val="28"/>
                <w:szCs w:val="24"/>
              </w:rPr>
              <w:t>(SR</w:t>
            </w:r>
            <w:r>
              <w:rPr>
                <w:rFonts w:ascii="Times New Roman" w:eastAsia="標楷體" w:hAnsi="Times New Roman"/>
                <w:sz w:val="28"/>
                <w:szCs w:val="24"/>
              </w:rPr>
              <w:t>值</w:t>
            </w:r>
            <w:r>
              <w:rPr>
                <w:rFonts w:ascii="Times New Roman" w:eastAsia="標楷體" w:hAnsi="Times New Roman"/>
                <w:sz w:val="28"/>
                <w:szCs w:val="24"/>
              </w:rPr>
              <w:t>468)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F2D1E" w14:textId="77777777" w:rsidR="00AF6858" w:rsidRDefault="00857DFE"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395F05FB" wp14:editId="0D7548B3">
                  <wp:extent cx="3300581" cy="887553"/>
                  <wp:effectExtent l="19050" t="19050" r="14119" b="26847"/>
                  <wp:docPr id="20" name="圖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581" cy="887553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58" w14:paraId="7787D106" w14:textId="77777777">
        <w:tblPrEx>
          <w:tblCellMar>
            <w:top w:w="0" w:type="dxa"/>
            <w:bottom w:w="0" w:type="dxa"/>
          </w:tblCellMar>
        </w:tblPrEx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94192" w14:textId="77777777" w:rsidR="00AF6858" w:rsidRDefault="00857DFE">
            <w:pPr>
              <w:spacing w:before="900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/>
                <w:sz w:val="28"/>
                <w:szCs w:val="24"/>
              </w:rPr>
              <w:t>步驟四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855A0D" w14:textId="77777777" w:rsidR="00AF6858" w:rsidRDefault="00857DFE">
            <w:pPr>
              <w:pStyle w:val="a9"/>
              <w:numPr>
                <w:ilvl w:val="0"/>
                <w:numId w:val="7"/>
              </w:numPr>
              <w:spacing w:before="360" w:after="180" w:line="0" w:lineRule="atLeast"/>
              <w:ind w:left="450" w:hanging="283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/>
                <w:sz w:val="28"/>
                <w:szCs w:val="24"/>
              </w:rPr>
              <w:t>系統會列出館藏數量、在館數量、外借數量、可預約數量等訊息。</w:t>
            </w:r>
          </w:p>
          <w:p w14:paraId="6EDC80A8" w14:textId="77777777" w:rsidR="00AF6858" w:rsidRDefault="00857DFE">
            <w:pPr>
              <w:pStyle w:val="a9"/>
              <w:numPr>
                <w:ilvl w:val="0"/>
                <w:numId w:val="7"/>
              </w:numPr>
              <w:spacing w:before="360" w:after="180" w:line="0" w:lineRule="atLeast"/>
              <w:ind w:left="450" w:hanging="283"/>
              <w:rPr>
                <w:rFonts w:ascii="Times New Roman" w:eastAsia="標楷體" w:hAnsi="Times New Roman"/>
                <w:sz w:val="28"/>
                <w:szCs w:val="24"/>
              </w:rPr>
            </w:pPr>
            <w:r>
              <w:rPr>
                <w:rFonts w:ascii="Times New Roman" w:eastAsia="標楷體" w:hAnsi="Times New Roman"/>
                <w:sz w:val="28"/>
                <w:szCs w:val="24"/>
              </w:rPr>
              <w:t>接下來只要執行預約取書與</w:t>
            </w:r>
            <w:proofErr w:type="gramStart"/>
            <w:r>
              <w:rPr>
                <w:rFonts w:ascii="Times New Roman" w:eastAsia="標楷體" w:hAnsi="Times New Roman"/>
                <w:sz w:val="28"/>
                <w:szCs w:val="24"/>
              </w:rPr>
              <w:t>借閱等步驟</w:t>
            </w:r>
            <w:proofErr w:type="gramEnd"/>
            <w:r>
              <w:rPr>
                <w:rFonts w:ascii="Times New Roman" w:eastAsia="標楷體" w:hAnsi="Times New Roman"/>
                <w:sz w:val="28"/>
                <w:szCs w:val="24"/>
              </w:rPr>
              <w:t>，就可以取得適讀的三國演義了。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0A85E" w14:textId="77777777" w:rsidR="00AF6858" w:rsidRDefault="00857DFE">
            <w:pPr>
              <w:jc w:val="center"/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6772BEAF" wp14:editId="380A409A">
                  <wp:extent cx="3275069" cy="1894024"/>
                  <wp:effectExtent l="19050" t="19050" r="20581" b="10976"/>
                  <wp:docPr id="21" name="圖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069" cy="1894024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6AB9D5" w14:textId="77777777" w:rsidR="00AF6858" w:rsidRDefault="00AF6858">
      <w:pPr>
        <w:spacing w:before="360" w:line="0" w:lineRule="atLeast"/>
        <w:rPr>
          <w:rFonts w:ascii="Times New Roman" w:hAnsi="Times New Roman"/>
          <w:szCs w:val="24"/>
        </w:rPr>
      </w:pPr>
    </w:p>
    <w:p w14:paraId="0967F487" w14:textId="77777777" w:rsidR="00AF6858" w:rsidRDefault="00AF6858">
      <w:pPr>
        <w:spacing w:before="360" w:line="0" w:lineRule="atLeast"/>
        <w:rPr>
          <w:rFonts w:ascii="Times New Roman" w:hAnsi="Times New Roman"/>
          <w:szCs w:val="24"/>
        </w:rPr>
      </w:pPr>
    </w:p>
    <w:p w14:paraId="741C91D7" w14:textId="77777777" w:rsidR="00AF6858" w:rsidRDefault="00AF6858">
      <w:pPr>
        <w:spacing w:before="360" w:line="0" w:lineRule="atLeast"/>
        <w:rPr>
          <w:rFonts w:ascii="Times New Roman" w:hAnsi="Times New Roman"/>
          <w:szCs w:val="24"/>
        </w:rPr>
      </w:pPr>
    </w:p>
    <w:p w14:paraId="0713EB28" w14:textId="77777777" w:rsidR="00AF6858" w:rsidRDefault="00AF6858">
      <w:pPr>
        <w:spacing w:before="360" w:line="0" w:lineRule="atLeast"/>
        <w:rPr>
          <w:rFonts w:ascii="Times New Roman" w:hAnsi="Times New Roman"/>
          <w:szCs w:val="24"/>
        </w:rPr>
      </w:pPr>
    </w:p>
    <w:p w14:paraId="22310F5C" w14:textId="77777777" w:rsidR="00AF6858" w:rsidRDefault="00857DFE">
      <w:pPr>
        <w:spacing w:before="360" w:line="0" w:lineRule="atLeast"/>
      </w:pPr>
      <w:r>
        <w:rPr>
          <w:rFonts w:ascii="標楷體" w:hAnsi="標楷體" w:cs="Arial"/>
          <w:noProof/>
          <w:color w:val="404040"/>
          <w:kern w:val="0"/>
          <w:sz w:val="36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5D258A" wp14:editId="1C7617EB">
                <wp:simplePos x="0" y="0"/>
                <wp:positionH relativeFrom="margin">
                  <wp:posOffset>-180978</wp:posOffset>
                </wp:positionH>
                <wp:positionV relativeFrom="paragraph">
                  <wp:posOffset>-19046</wp:posOffset>
                </wp:positionV>
                <wp:extent cx="6981828" cy="9753603"/>
                <wp:effectExtent l="0" t="0" r="28572" b="19047"/>
                <wp:wrapNone/>
                <wp:docPr id="22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8" cy="9753603"/>
                        </a:xfrm>
                        <a:prstGeom prst="rect">
                          <a:avLst/>
                        </a:prstGeom>
                        <a:noFill/>
                        <a:ln w="19046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37DE2CDC" id="矩形 11" o:spid="_x0000_s1026" style="position:absolute;margin-left:-14.25pt;margin-top:-1.5pt;width:549.75pt;height:768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" filled="f" strokecolor="#2f528f" strokeweight=".52906mm">
                <v:textbox inset="0,0,0,0"/>
                <w10:wrap anchorx="margin"/>
              </v:rect>
            </w:pict>
          </mc:Fallback>
        </mc:AlternateContent>
      </w:r>
      <w:r>
        <w:rPr>
          <w:rFonts w:ascii="標楷體" w:eastAsia="標楷體" w:hAnsi="標楷體"/>
          <w:b/>
          <w:color w:val="002060"/>
          <w:sz w:val="28"/>
        </w:rPr>
        <w:t>◎</w:t>
      </w:r>
      <w:r>
        <w:rPr>
          <w:rFonts w:ascii="標楷體" w:eastAsia="標楷體" w:hAnsi="標楷體"/>
          <w:b/>
          <w:color w:val="002060"/>
          <w:sz w:val="28"/>
        </w:rPr>
        <w:t>參考資料</w:t>
      </w:r>
    </w:p>
    <w:p w14:paraId="4F270E3E" w14:textId="77777777" w:rsidR="00AF6858" w:rsidRDefault="00857DFE">
      <w:pPr>
        <w:spacing w:line="0" w:lineRule="atLeast"/>
      </w:pPr>
      <w:r>
        <w:rPr>
          <w:rFonts w:ascii="Times New Roman" w:eastAsia="標楷體" w:hAnsi="Times New Roman"/>
          <w:sz w:val="28"/>
        </w:rPr>
        <w:t>1.</w:t>
      </w:r>
      <w:proofErr w:type="gramStart"/>
      <w:r>
        <w:rPr>
          <w:rFonts w:ascii="Times New Roman" w:eastAsia="標楷體" w:hAnsi="Times New Roman"/>
          <w:sz w:val="28"/>
        </w:rPr>
        <w:t>誠品線上</w:t>
      </w:r>
      <w:proofErr w:type="gramEnd"/>
      <w:r>
        <w:rPr>
          <w:rFonts w:ascii="Times New Roman" w:eastAsia="標楷體" w:hAnsi="Times New Roman"/>
          <w:sz w:val="28"/>
        </w:rPr>
        <w:t>/</w:t>
      </w:r>
      <w:r>
        <w:rPr>
          <w:rFonts w:ascii="Times New Roman" w:eastAsia="標楷體" w:hAnsi="Times New Roman"/>
          <w:sz w:val="28"/>
        </w:rPr>
        <w:t>國際安徒生大獎書單：</w:t>
      </w:r>
      <w:hyperlink r:id="rId29" w:history="1">
        <w:r>
          <w:rPr>
            <w:rStyle w:val="ae"/>
            <w:rFonts w:ascii="Times New Roman" w:eastAsia="標楷體" w:hAnsi="Times New Roman"/>
            <w:color w:val="auto"/>
            <w:sz w:val="28"/>
          </w:rPr>
          <w:t>https://www.eslite.com/exhibitions/CU202303-00388</w:t>
        </w:r>
      </w:hyperlink>
    </w:p>
    <w:p w14:paraId="285A47DA" w14:textId="77777777" w:rsidR="00AF6858" w:rsidRDefault="00857DFE">
      <w:pPr>
        <w:spacing w:line="0" w:lineRule="atLeast"/>
      </w:pPr>
      <w:r>
        <w:rPr>
          <w:rFonts w:ascii="Times New Roman" w:eastAsia="標楷體" w:hAnsi="Times New Roman"/>
          <w:sz w:val="28"/>
        </w:rPr>
        <w:t>2.</w:t>
      </w:r>
      <w:proofErr w:type="gramStart"/>
      <w:r>
        <w:rPr>
          <w:rFonts w:ascii="Times New Roman" w:eastAsia="標楷體" w:hAnsi="Times New Roman"/>
          <w:sz w:val="28"/>
        </w:rPr>
        <w:t>誠品線上</w:t>
      </w:r>
      <w:proofErr w:type="gramEnd"/>
      <w:r>
        <w:rPr>
          <w:rFonts w:ascii="Times New Roman" w:eastAsia="標楷體" w:hAnsi="Times New Roman"/>
          <w:sz w:val="28"/>
        </w:rPr>
        <w:t>/</w:t>
      </w:r>
      <w:r>
        <w:rPr>
          <w:rFonts w:ascii="Times New Roman" w:eastAsia="標楷體" w:hAnsi="Times New Roman"/>
          <w:sz w:val="28"/>
        </w:rPr>
        <w:t>紐伯瑞兒童文學獎書單：</w:t>
      </w:r>
      <w:hyperlink r:id="rId30" w:history="1">
        <w:r>
          <w:rPr>
            <w:rStyle w:val="ae"/>
            <w:rFonts w:ascii="Times New Roman" w:eastAsia="標楷體" w:hAnsi="Times New Roman"/>
            <w:color w:val="auto"/>
            <w:sz w:val="28"/>
          </w:rPr>
          <w:t>https://www.eslite.com/exhibitions/CU202106-00117?srsltid=AfmBOop6iAkhL06Mpkn5jGqgzK9JEqD4bbUz4Z1cXeYshP6V15tr9P4O</w:t>
        </w:r>
      </w:hyperlink>
    </w:p>
    <w:p w14:paraId="2A833C2E" w14:textId="77777777" w:rsidR="00AF6858" w:rsidRDefault="00857DFE">
      <w:pPr>
        <w:spacing w:line="0" w:lineRule="atLeast"/>
      </w:pPr>
      <w:r>
        <w:rPr>
          <w:rFonts w:ascii="Times New Roman" w:eastAsia="標楷體" w:hAnsi="Times New Roman"/>
          <w:sz w:val="28"/>
        </w:rPr>
        <w:t>3</w:t>
      </w:r>
      <w:r>
        <w:rPr>
          <w:rFonts w:ascii="Times New Roman" w:eastAsia="標楷體" w:hAnsi="Times New Roman"/>
          <w:sz w:val="28"/>
        </w:rPr>
        <w:t>小天下</w:t>
      </w:r>
      <w:r>
        <w:rPr>
          <w:rFonts w:ascii="Times New Roman" w:eastAsia="標楷體" w:hAnsi="Times New Roman"/>
          <w:sz w:val="28"/>
        </w:rPr>
        <w:t>/</w:t>
      </w:r>
      <w:r>
        <w:rPr>
          <w:rFonts w:ascii="Times New Roman" w:eastAsia="標楷體" w:hAnsi="Times New Roman"/>
          <w:sz w:val="28"/>
        </w:rPr>
        <w:t>紐伯瑞兒童文學大賞：</w:t>
      </w:r>
      <w:hyperlink r:id="rId31" w:history="1">
        <w:r>
          <w:rPr>
            <w:rStyle w:val="ae"/>
            <w:rFonts w:ascii="Times New Roman" w:eastAsia="標楷體" w:hAnsi="Times New Roman"/>
            <w:color w:val="auto"/>
            <w:sz w:val="28"/>
          </w:rPr>
          <w:t>https://parenting.cwgv.com.tw/topic/kids/BKL130X/index.html?srsltid=AfmBOooMzPsr7B_a_A7fbhaDVR8PqPmsToHhFIRjWIvs3uXU</w:t>
        </w:r>
        <w:r>
          <w:rPr>
            <w:rStyle w:val="ae"/>
            <w:rFonts w:ascii="Times New Roman" w:eastAsia="標楷體" w:hAnsi="Times New Roman"/>
            <w:color w:val="auto"/>
            <w:sz w:val="28"/>
          </w:rPr>
          <w:t>wUeSmfJ2</w:t>
        </w:r>
      </w:hyperlink>
    </w:p>
    <w:p w14:paraId="07A87D37" w14:textId="77777777" w:rsidR="00AF6858" w:rsidRDefault="00857DFE">
      <w:pPr>
        <w:spacing w:line="0" w:lineRule="atLeast"/>
      </w:pPr>
      <w:r>
        <w:rPr>
          <w:rFonts w:ascii="Times New Roman" w:eastAsia="標楷體" w:hAnsi="Times New Roman"/>
          <w:sz w:val="28"/>
        </w:rPr>
        <w:t>4.</w:t>
      </w:r>
      <w:r>
        <w:rPr>
          <w:rFonts w:ascii="Times New Roman" w:eastAsia="標楷體" w:hAnsi="Times New Roman"/>
          <w:sz w:val="28"/>
        </w:rPr>
        <w:t>敦煌書局</w:t>
      </w:r>
      <w:r>
        <w:rPr>
          <w:rFonts w:ascii="Times New Roman" w:eastAsia="標楷體" w:hAnsi="Times New Roman"/>
          <w:sz w:val="28"/>
        </w:rPr>
        <w:t>/</w:t>
      </w:r>
      <w:r>
        <w:rPr>
          <w:rFonts w:ascii="Times New Roman" w:eastAsia="標楷體" w:hAnsi="Times New Roman"/>
          <w:sz w:val="28"/>
        </w:rPr>
        <w:t>紐伯瑞文學獎英文書單：</w:t>
      </w:r>
      <w:hyperlink r:id="rId32" w:history="1">
        <w:r>
          <w:rPr>
            <w:rStyle w:val="ae"/>
            <w:rFonts w:ascii="Times New Roman" w:eastAsia="標楷體" w:hAnsi="Times New Roman"/>
            <w:color w:val="auto"/>
            <w:sz w:val="28"/>
          </w:rPr>
          <w:t>https://www.cavesbooks.com.tw/zh/Shop/WSP20121212140150S1G/Goods</w:t>
        </w:r>
      </w:hyperlink>
    </w:p>
    <w:p w14:paraId="65D86BEA" w14:textId="77777777" w:rsidR="00AF6858" w:rsidRDefault="00857DFE">
      <w:pPr>
        <w:spacing w:line="0" w:lineRule="atLeast"/>
      </w:pPr>
      <w:r>
        <w:rPr>
          <w:rFonts w:ascii="Times New Roman" w:eastAsia="標楷體" w:hAnsi="Times New Roman"/>
          <w:sz w:val="28"/>
        </w:rPr>
        <w:t>5.</w:t>
      </w:r>
      <w:proofErr w:type="gramStart"/>
      <w:r>
        <w:rPr>
          <w:rFonts w:ascii="Times New Roman" w:eastAsia="標楷體" w:hAnsi="Times New Roman"/>
          <w:sz w:val="28"/>
        </w:rPr>
        <w:t>誠品線上</w:t>
      </w:r>
      <w:proofErr w:type="gramEnd"/>
      <w:r>
        <w:rPr>
          <w:rFonts w:ascii="Times New Roman" w:eastAsia="標楷體" w:hAnsi="Times New Roman"/>
          <w:sz w:val="28"/>
        </w:rPr>
        <w:t>/</w:t>
      </w:r>
      <w:r>
        <w:rPr>
          <w:rFonts w:ascii="Times New Roman" w:eastAsia="標楷體" w:hAnsi="Times New Roman"/>
          <w:sz w:val="28"/>
        </w:rPr>
        <w:t>美國凱迪克獎書單：</w:t>
      </w:r>
      <w:hyperlink r:id="rId33" w:history="1">
        <w:r>
          <w:rPr>
            <w:rStyle w:val="ae"/>
            <w:rFonts w:ascii="Times New Roman" w:eastAsia="標楷體" w:hAnsi="Times New Roman"/>
            <w:color w:val="auto"/>
            <w:sz w:val="28"/>
          </w:rPr>
          <w:t>https://www.eslite.com/exhibitions/CU202104-00297?srsltid=AfmBOoqVODnLzaI-y8xrh-rM2VW6pPExrW33vrTTHfdM0tZQHXD3AS1x</w:t>
        </w:r>
      </w:hyperlink>
    </w:p>
    <w:p w14:paraId="3AB0CE0B" w14:textId="77777777" w:rsidR="00AF6858" w:rsidRDefault="00857DFE">
      <w:pPr>
        <w:spacing w:line="0" w:lineRule="atLeast"/>
      </w:pPr>
      <w:r>
        <w:rPr>
          <w:rFonts w:ascii="Times New Roman" w:eastAsia="標楷體" w:hAnsi="Times New Roman"/>
          <w:sz w:val="28"/>
        </w:rPr>
        <w:t>6.</w:t>
      </w:r>
      <w:r>
        <w:rPr>
          <w:rFonts w:ascii="Times New Roman" w:eastAsia="標楷體" w:hAnsi="Times New Roman"/>
          <w:sz w:val="28"/>
        </w:rPr>
        <w:t>敦煌書局</w:t>
      </w:r>
      <w:r>
        <w:rPr>
          <w:rFonts w:ascii="Times New Roman" w:eastAsia="標楷體" w:hAnsi="Times New Roman"/>
          <w:sz w:val="28"/>
        </w:rPr>
        <w:t>/</w:t>
      </w:r>
      <w:r>
        <w:rPr>
          <w:rFonts w:ascii="Times New Roman" w:eastAsia="標楷體" w:hAnsi="Times New Roman"/>
          <w:sz w:val="28"/>
        </w:rPr>
        <w:t>凱迪克獎英文書單：</w:t>
      </w:r>
      <w:hyperlink r:id="rId34" w:history="1">
        <w:r>
          <w:rPr>
            <w:rStyle w:val="ae"/>
            <w:rFonts w:ascii="Times New Roman" w:eastAsia="標楷體" w:hAnsi="Times New Roman"/>
            <w:color w:val="auto"/>
            <w:sz w:val="28"/>
          </w:rPr>
          <w:t>https://www.cavesbooks.com.tw/zh/Shop/WSP20121212140150V47/Goods</w:t>
        </w:r>
      </w:hyperlink>
    </w:p>
    <w:p w14:paraId="2BDD5443" w14:textId="77777777" w:rsidR="00AF6858" w:rsidRDefault="00857DFE">
      <w:pPr>
        <w:spacing w:line="0" w:lineRule="atLeast"/>
      </w:pPr>
      <w:r>
        <w:rPr>
          <w:rFonts w:ascii="Times New Roman" w:eastAsia="標楷體" w:hAnsi="Times New Roman"/>
          <w:sz w:val="28"/>
        </w:rPr>
        <w:t>7.SmartReading</w:t>
      </w:r>
      <w:r>
        <w:rPr>
          <w:rFonts w:ascii="Times New Roman" w:eastAsia="標楷體" w:hAnsi="Times New Roman"/>
          <w:sz w:val="28"/>
        </w:rPr>
        <w:t>適性閱讀平台：</w:t>
      </w:r>
      <w:hyperlink r:id="rId35" w:history="1">
        <w:r>
          <w:rPr>
            <w:rStyle w:val="ae"/>
            <w:rFonts w:ascii="Times New Roman" w:eastAsia="標楷體" w:hAnsi="Times New Roman"/>
            <w:sz w:val="28"/>
          </w:rPr>
          <w:t>https://smartreading.net/v3/index.aspx</w:t>
        </w:r>
      </w:hyperlink>
    </w:p>
    <w:p w14:paraId="64F66721" w14:textId="77777777" w:rsidR="00AF6858" w:rsidRDefault="00AF6858">
      <w:pPr>
        <w:pStyle w:val="a9"/>
        <w:widowControl/>
        <w:spacing w:before="180" w:after="180" w:line="0" w:lineRule="atLeast"/>
        <w:ind w:left="425"/>
        <w:rPr>
          <w:rFonts w:ascii="Times New Roman" w:eastAsia="標楷體" w:hAnsi="Times New Roman"/>
          <w:sz w:val="28"/>
        </w:rPr>
      </w:pPr>
    </w:p>
    <w:p w14:paraId="5BDF4031" w14:textId="77777777" w:rsidR="00AF6858" w:rsidRDefault="00AF6858">
      <w:pPr>
        <w:pStyle w:val="a9"/>
        <w:widowControl/>
        <w:spacing w:before="180" w:after="180" w:line="0" w:lineRule="atLeast"/>
        <w:ind w:left="425"/>
        <w:rPr>
          <w:rFonts w:ascii="Times New Roman" w:eastAsia="標楷體" w:hAnsi="Times New Roman"/>
          <w:sz w:val="28"/>
        </w:rPr>
      </w:pPr>
    </w:p>
    <w:p w14:paraId="1EAE8486" w14:textId="77777777" w:rsidR="00AF6858" w:rsidRDefault="00AF6858">
      <w:pPr>
        <w:pStyle w:val="a9"/>
        <w:widowControl/>
        <w:spacing w:before="180" w:after="180" w:line="0" w:lineRule="atLeast"/>
        <w:ind w:left="425"/>
        <w:rPr>
          <w:rFonts w:ascii="Times New Roman" w:eastAsia="標楷體" w:hAnsi="Times New Roman"/>
          <w:sz w:val="28"/>
        </w:rPr>
      </w:pPr>
    </w:p>
    <w:p w14:paraId="281ED1A9" w14:textId="77777777" w:rsidR="00AF6858" w:rsidRDefault="00AF6858">
      <w:pPr>
        <w:pStyle w:val="a9"/>
        <w:widowControl/>
        <w:spacing w:before="180" w:after="180" w:line="0" w:lineRule="atLeast"/>
        <w:ind w:left="425"/>
        <w:rPr>
          <w:rFonts w:ascii="Times New Roman" w:eastAsia="標楷體" w:hAnsi="Times New Roman"/>
          <w:sz w:val="28"/>
        </w:rPr>
      </w:pPr>
    </w:p>
    <w:p w14:paraId="415E1716" w14:textId="77777777" w:rsidR="00AF6858" w:rsidRDefault="00AF6858">
      <w:pPr>
        <w:pStyle w:val="a9"/>
        <w:widowControl/>
        <w:spacing w:before="180" w:after="180" w:line="0" w:lineRule="atLeast"/>
        <w:ind w:left="425"/>
        <w:rPr>
          <w:rFonts w:ascii="Times New Roman" w:eastAsia="標楷體" w:hAnsi="Times New Roman"/>
          <w:sz w:val="28"/>
        </w:rPr>
      </w:pPr>
    </w:p>
    <w:p w14:paraId="51A886E6" w14:textId="77777777" w:rsidR="00AF6858" w:rsidRDefault="00AF6858">
      <w:pPr>
        <w:pStyle w:val="a9"/>
        <w:widowControl/>
        <w:spacing w:before="180" w:after="180" w:line="0" w:lineRule="atLeast"/>
        <w:ind w:left="425"/>
        <w:rPr>
          <w:rFonts w:ascii="Times New Roman" w:eastAsia="標楷體" w:hAnsi="Times New Roman"/>
          <w:sz w:val="28"/>
        </w:rPr>
      </w:pPr>
    </w:p>
    <w:p w14:paraId="494C1293" w14:textId="77777777" w:rsidR="00AF6858" w:rsidRDefault="00AF6858">
      <w:pPr>
        <w:pStyle w:val="a9"/>
        <w:widowControl/>
        <w:spacing w:before="180" w:after="180" w:line="0" w:lineRule="atLeast"/>
        <w:ind w:left="425"/>
        <w:rPr>
          <w:rFonts w:ascii="Times New Roman" w:eastAsia="標楷體" w:hAnsi="Times New Roman"/>
          <w:sz w:val="28"/>
        </w:rPr>
      </w:pPr>
    </w:p>
    <w:p w14:paraId="06717642" w14:textId="77777777" w:rsidR="00AF6858" w:rsidRDefault="00AF6858">
      <w:pPr>
        <w:pStyle w:val="a9"/>
        <w:widowControl/>
        <w:spacing w:before="180" w:after="180" w:line="0" w:lineRule="atLeast"/>
        <w:ind w:left="425"/>
        <w:rPr>
          <w:rFonts w:ascii="Times New Roman" w:eastAsia="標楷體" w:hAnsi="Times New Roman"/>
          <w:sz w:val="28"/>
        </w:rPr>
      </w:pPr>
    </w:p>
    <w:p w14:paraId="49D2882F" w14:textId="77777777" w:rsidR="00AF6858" w:rsidRDefault="00AF6858">
      <w:pPr>
        <w:pStyle w:val="a9"/>
        <w:widowControl/>
        <w:spacing w:before="180" w:after="180" w:line="0" w:lineRule="atLeast"/>
        <w:ind w:left="425"/>
        <w:rPr>
          <w:rFonts w:ascii="Times New Roman" w:eastAsia="標楷體" w:hAnsi="Times New Roman"/>
          <w:sz w:val="28"/>
        </w:rPr>
      </w:pPr>
    </w:p>
    <w:p w14:paraId="2CBF547C" w14:textId="77777777" w:rsidR="00AF6858" w:rsidRDefault="00AF6858">
      <w:pPr>
        <w:pStyle w:val="a9"/>
        <w:widowControl/>
        <w:spacing w:before="180" w:after="180" w:line="0" w:lineRule="atLeast"/>
        <w:ind w:left="425"/>
        <w:rPr>
          <w:rFonts w:ascii="Times New Roman" w:eastAsia="標楷體" w:hAnsi="Times New Roman"/>
          <w:sz w:val="28"/>
        </w:rPr>
      </w:pPr>
    </w:p>
    <w:p w14:paraId="4318D19E" w14:textId="77777777" w:rsidR="00AF6858" w:rsidRDefault="00AF6858">
      <w:pPr>
        <w:pStyle w:val="a9"/>
        <w:widowControl/>
        <w:spacing w:before="180" w:after="180" w:line="0" w:lineRule="atLeast"/>
        <w:ind w:left="425"/>
        <w:rPr>
          <w:rFonts w:ascii="Times New Roman" w:eastAsia="標楷體" w:hAnsi="Times New Roman"/>
          <w:sz w:val="28"/>
        </w:rPr>
      </w:pPr>
    </w:p>
    <w:p w14:paraId="2A2E798F" w14:textId="77777777" w:rsidR="00AF6858" w:rsidRDefault="00AF6858">
      <w:pPr>
        <w:pStyle w:val="a9"/>
        <w:widowControl/>
        <w:spacing w:before="180" w:after="180" w:line="0" w:lineRule="atLeast"/>
        <w:ind w:left="425"/>
        <w:rPr>
          <w:rFonts w:ascii="Times New Roman" w:eastAsia="標楷體" w:hAnsi="Times New Roman"/>
          <w:sz w:val="28"/>
        </w:rPr>
      </w:pPr>
    </w:p>
    <w:p w14:paraId="53FA30A6" w14:textId="77777777" w:rsidR="00AF6858" w:rsidRDefault="00AF6858">
      <w:pPr>
        <w:pStyle w:val="a9"/>
        <w:widowControl/>
        <w:spacing w:before="180" w:after="180" w:line="0" w:lineRule="atLeast"/>
        <w:ind w:left="425"/>
        <w:rPr>
          <w:rFonts w:ascii="Times New Roman" w:eastAsia="標楷體" w:hAnsi="Times New Roman"/>
          <w:sz w:val="28"/>
        </w:rPr>
      </w:pPr>
    </w:p>
    <w:p w14:paraId="40293801" w14:textId="77777777" w:rsidR="00AF6858" w:rsidRDefault="00AF6858">
      <w:pPr>
        <w:pStyle w:val="a9"/>
        <w:widowControl/>
        <w:spacing w:before="180" w:after="180" w:line="0" w:lineRule="atLeast"/>
        <w:ind w:left="425"/>
        <w:rPr>
          <w:rFonts w:ascii="Times New Roman" w:eastAsia="標楷體" w:hAnsi="Times New Roman"/>
          <w:sz w:val="28"/>
        </w:rPr>
      </w:pPr>
    </w:p>
    <w:p w14:paraId="08566731" w14:textId="77777777" w:rsidR="00AF6858" w:rsidRDefault="00AF6858">
      <w:pPr>
        <w:pStyle w:val="a9"/>
        <w:widowControl/>
        <w:spacing w:before="180" w:after="180" w:line="0" w:lineRule="atLeast"/>
        <w:ind w:left="425"/>
        <w:rPr>
          <w:rFonts w:ascii="Times New Roman" w:eastAsia="標楷體" w:hAnsi="Times New Roman"/>
          <w:sz w:val="28"/>
        </w:rPr>
      </w:pPr>
    </w:p>
    <w:p w14:paraId="75C17AB2" w14:textId="77777777" w:rsidR="00AF6858" w:rsidRDefault="00AF6858">
      <w:pPr>
        <w:pStyle w:val="a9"/>
        <w:widowControl/>
        <w:spacing w:before="180" w:after="180" w:line="0" w:lineRule="atLeast"/>
        <w:ind w:left="425"/>
        <w:rPr>
          <w:rFonts w:ascii="Times New Roman" w:eastAsia="標楷體" w:hAnsi="Times New Roman"/>
          <w:sz w:val="28"/>
        </w:rPr>
      </w:pPr>
    </w:p>
    <w:p w14:paraId="1A8CEBD6" w14:textId="77777777" w:rsidR="00AF6858" w:rsidRDefault="00AF6858">
      <w:pPr>
        <w:pStyle w:val="a9"/>
        <w:widowControl/>
        <w:spacing w:before="180" w:after="180" w:line="0" w:lineRule="atLeast"/>
        <w:ind w:left="425"/>
        <w:rPr>
          <w:rFonts w:ascii="Times New Roman" w:eastAsia="標楷體" w:hAnsi="Times New Roman"/>
          <w:sz w:val="28"/>
        </w:rPr>
      </w:pPr>
    </w:p>
    <w:p w14:paraId="2B403D3F" w14:textId="77777777" w:rsidR="00AF6858" w:rsidRDefault="00AF6858">
      <w:pPr>
        <w:pStyle w:val="a9"/>
        <w:widowControl/>
        <w:spacing w:before="180" w:after="180" w:line="0" w:lineRule="atLeast"/>
        <w:ind w:left="425"/>
        <w:rPr>
          <w:rFonts w:ascii="Times New Roman" w:eastAsia="標楷體" w:hAnsi="Times New Roman"/>
          <w:sz w:val="28"/>
        </w:rPr>
      </w:pPr>
    </w:p>
    <w:p w14:paraId="5A7A5ED2" w14:textId="77777777" w:rsidR="00AF6858" w:rsidRDefault="00AF6858">
      <w:pPr>
        <w:pStyle w:val="a9"/>
        <w:widowControl/>
        <w:spacing w:before="180" w:after="180" w:line="0" w:lineRule="atLeast"/>
        <w:ind w:left="425"/>
        <w:rPr>
          <w:rFonts w:ascii="Times New Roman" w:eastAsia="標楷體" w:hAnsi="Times New Roman"/>
          <w:sz w:val="28"/>
        </w:rPr>
      </w:pPr>
    </w:p>
    <w:p w14:paraId="23947C53" w14:textId="77777777" w:rsidR="00AF6858" w:rsidRDefault="00AF6858">
      <w:pPr>
        <w:widowControl/>
        <w:spacing w:before="180" w:after="180" w:line="0" w:lineRule="atLeast"/>
      </w:pPr>
    </w:p>
    <w:p w14:paraId="1272546C" w14:textId="77777777" w:rsidR="00AF6858" w:rsidRDefault="00857DFE">
      <w:pPr>
        <w:pStyle w:val="a9"/>
        <w:widowControl/>
        <w:numPr>
          <w:ilvl w:val="0"/>
          <w:numId w:val="8"/>
        </w:numPr>
        <w:spacing w:before="180" w:line="0" w:lineRule="atLeast"/>
        <w:ind w:left="482" w:hanging="482"/>
        <w:rPr>
          <w:rFonts w:ascii="Times New Roman" w:eastAsia="標楷體" w:hAnsi="Times New Roman"/>
          <w:color w:val="0000FF"/>
          <w:sz w:val="28"/>
          <w:szCs w:val="24"/>
        </w:rPr>
      </w:pPr>
      <w:r>
        <w:rPr>
          <w:rFonts w:ascii="Times New Roman" w:eastAsia="標楷體" w:hAnsi="Times New Roman"/>
          <w:color w:val="0000FF"/>
          <w:sz w:val="28"/>
          <w:szCs w:val="24"/>
        </w:rPr>
        <w:lastRenderedPageBreak/>
        <w:t>英國作家安東尼布朗（</w:t>
      </w:r>
      <w:r>
        <w:rPr>
          <w:rFonts w:ascii="Times New Roman" w:eastAsia="標楷體" w:hAnsi="Times New Roman"/>
          <w:color w:val="0000FF"/>
          <w:sz w:val="28"/>
          <w:szCs w:val="24"/>
        </w:rPr>
        <w:t>Anthony Browne</w:t>
      </w:r>
      <w:r>
        <w:rPr>
          <w:rFonts w:ascii="Times New Roman" w:eastAsia="標楷體" w:hAnsi="Times New Roman"/>
          <w:color w:val="0000FF"/>
          <w:sz w:val="28"/>
          <w:szCs w:val="24"/>
        </w:rPr>
        <w:t>）創作了許多知名的繪本，例如《大猩猩》、《朱家故事》等，他曾在</w:t>
      </w:r>
      <w:r>
        <w:rPr>
          <w:rFonts w:ascii="Times New Roman" w:eastAsia="標楷體" w:hAnsi="Times New Roman"/>
          <w:color w:val="0000FF"/>
          <w:sz w:val="28"/>
          <w:szCs w:val="24"/>
        </w:rPr>
        <w:t>2000</w:t>
      </w:r>
      <w:r>
        <w:rPr>
          <w:rFonts w:ascii="Times New Roman" w:eastAsia="標楷體" w:hAnsi="Times New Roman"/>
          <w:color w:val="0000FF"/>
          <w:sz w:val="28"/>
          <w:szCs w:val="24"/>
        </w:rPr>
        <w:t>年獲獎，這個奬項有兒童文學界諾貝爾獎的美名，請問他獲頒的是哪一個榮譽獎項？</w:t>
      </w:r>
      <w:r>
        <w:rPr>
          <w:rFonts w:ascii="Times New Roman" w:eastAsia="標楷體" w:hAnsi="Times New Roman"/>
          <w:color w:val="0000FF"/>
          <w:sz w:val="28"/>
          <w:szCs w:val="24"/>
        </w:rPr>
        <w:t>(</w:t>
      </w:r>
      <w:r>
        <w:rPr>
          <w:rFonts w:ascii="Times New Roman" w:eastAsia="標楷體" w:hAnsi="Times New Roman"/>
          <w:color w:val="0000FF"/>
          <w:sz w:val="28"/>
          <w:szCs w:val="24"/>
        </w:rPr>
        <w:t>單選題</w:t>
      </w:r>
      <w:r>
        <w:rPr>
          <w:rFonts w:ascii="Times New Roman" w:eastAsia="標楷體" w:hAnsi="Times New Roman"/>
          <w:color w:val="0000FF"/>
          <w:sz w:val="28"/>
          <w:szCs w:val="24"/>
        </w:rPr>
        <w:t>)</w:t>
      </w:r>
    </w:p>
    <w:p w14:paraId="471D65A9" w14:textId="77777777" w:rsidR="00AF6858" w:rsidRDefault="00857DFE">
      <w:pPr>
        <w:pStyle w:val="a9"/>
        <w:widowControl/>
        <w:spacing w:line="0" w:lineRule="atLeast"/>
        <w:ind w:left="567"/>
      </w:pPr>
      <w:r>
        <w:rPr>
          <w:rFonts w:ascii="Times New Roman" w:eastAsia="標楷體" w:hAnsi="Times New Roman"/>
          <w:sz w:val="28"/>
          <w:szCs w:val="24"/>
        </w:rPr>
        <w:t xml:space="preserve">　</w:t>
      </w:r>
      <w:r>
        <w:rPr>
          <w:rFonts w:ascii="Times New Roman" w:eastAsia="標楷體" w:hAnsi="Times New Roman"/>
          <w:sz w:val="28"/>
          <w:szCs w:val="24"/>
        </w:rPr>
        <w:t xml:space="preserve">A. </w:t>
      </w:r>
      <w:r>
        <w:rPr>
          <w:rFonts w:ascii="Times New Roman" w:eastAsia="標楷體" w:hAnsi="Times New Roman"/>
          <w:sz w:val="28"/>
          <w:szCs w:val="24"/>
        </w:rPr>
        <w:t>國際安徒生繪本大獎</w:t>
      </w:r>
      <w:r>
        <w:rPr>
          <w:rFonts w:ascii="Times New Roman" w:eastAsia="標楷體" w:hAnsi="Times New Roman"/>
          <w:sz w:val="28"/>
          <w:szCs w:val="24"/>
        </w:rPr>
        <w:br/>
      </w:r>
      <w:r>
        <w:rPr>
          <w:rFonts w:ascii="Times New Roman" w:eastAsia="標楷體" w:hAnsi="Times New Roman"/>
          <w:sz w:val="28"/>
          <w:szCs w:val="24"/>
        </w:rPr>
        <w:t xml:space="preserve">　</w:t>
      </w:r>
      <w:r>
        <w:rPr>
          <w:rFonts w:ascii="Times New Roman" w:eastAsia="標楷體" w:hAnsi="Times New Roman"/>
          <w:sz w:val="28"/>
          <w:szCs w:val="24"/>
        </w:rPr>
        <w:t xml:space="preserve">B. </w:t>
      </w:r>
      <w:r>
        <w:rPr>
          <w:rFonts w:ascii="Times New Roman" w:eastAsia="標楷體" w:hAnsi="Times New Roman"/>
          <w:sz w:val="28"/>
          <w:szCs w:val="24"/>
        </w:rPr>
        <w:t>美國紐伯瑞文學獎</w:t>
      </w:r>
      <w:r>
        <w:rPr>
          <w:rFonts w:ascii="Times New Roman" w:eastAsia="標楷體" w:hAnsi="Times New Roman"/>
          <w:sz w:val="28"/>
          <w:szCs w:val="24"/>
        </w:rPr>
        <w:br/>
      </w:r>
      <w:r>
        <w:rPr>
          <w:rFonts w:ascii="Times New Roman" w:eastAsia="標楷體" w:hAnsi="Times New Roman"/>
          <w:sz w:val="28"/>
          <w:szCs w:val="24"/>
        </w:rPr>
        <w:t xml:space="preserve">　</w:t>
      </w:r>
      <w:r>
        <w:rPr>
          <w:rFonts w:ascii="Times New Roman" w:eastAsia="標楷體" w:hAnsi="Times New Roman"/>
          <w:sz w:val="28"/>
          <w:szCs w:val="24"/>
        </w:rPr>
        <w:t xml:space="preserve">C. </w:t>
      </w:r>
      <w:r>
        <w:rPr>
          <w:rFonts w:ascii="Times New Roman" w:eastAsia="標楷體" w:hAnsi="Times New Roman"/>
          <w:sz w:val="28"/>
          <w:szCs w:val="24"/>
        </w:rPr>
        <w:t>美國凱迪克繪本獎</w:t>
      </w:r>
      <w:r>
        <w:rPr>
          <w:rFonts w:ascii="Times New Roman" w:eastAsia="標楷體" w:hAnsi="Times New Roman"/>
          <w:sz w:val="28"/>
          <w:szCs w:val="24"/>
        </w:rPr>
        <w:br/>
      </w:r>
      <w:r>
        <w:rPr>
          <w:rFonts w:ascii="Times New Roman" w:eastAsia="標楷體" w:hAnsi="Times New Roman"/>
          <w:sz w:val="28"/>
          <w:szCs w:val="24"/>
        </w:rPr>
        <w:t xml:space="preserve">　</w:t>
      </w:r>
      <w:r>
        <w:rPr>
          <w:rFonts w:ascii="Times New Roman" w:eastAsia="標楷體" w:hAnsi="Times New Roman"/>
          <w:sz w:val="28"/>
          <w:szCs w:val="24"/>
        </w:rPr>
        <w:t xml:space="preserve">D. </w:t>
      </w:r>
      <w:r>
        <w:rPr>
          <w:rFonts w:ascii="Times New Roman" w:eastAsia="標楷體" w:hAnsi="Times New Roman"/>
          <w:sz w:val="28"/>
          <w:szCs w:val="24"/>
        </w:rPr>
        <w:t>文化部中小學生讀物選介</w:t>
      </w:r>
      <w:r>
        <w:rPr>
          <w:rFonts w:ascii="Times New Roman" w:eastAsia="標楷體" w:hAnsi="Times New Roman"/>
          <w:sz w:val="28"/>
          <w:szCs w:val="24"/>
        </w:rPr>
        <w:br/>
      </w:r>
      <w:r>
        <w:rPr>
          <w:rFonts w:ascii="Times New Roman" w:eastAsia="標楷體" w:hAnsi="Times New Roman"/>
          <w:color w:val="0000FF"/>
          <w:sz w:val="28"/>
          <w:szCs w:val="24"/>
        </w:rPr>
        <w:t xml:space="preserve">　</w:t>
      </w:r>
    </w:p>
    <w:p w14:paraId="4DD1E799" w14:textId="77777777" w:rsidR="00AF6858" w:rsidRDefault="00857DFE">
      <w:pPr>
        <w:pStyle w:val="a9"/>
        <w:widowControl/>
        <w:numPr>
          <w:ilvl w:val="0"/>
          <w:numId w:val="8"/>
        </w:numPr>
        <w:spacing w:line="0" w:lineRule="atLeast"/>
      </w:pPr>
      <w:r>
        <w:rPr>
          <w:rFonts w:ascii="Times New Roman" w:eastAsia="標楷體" w:hAnsi="Times New Roman"/>
          <w:color w:val="0000FF"/>
          <w:kern w:val="0"/>
          <w:sz w:val="28"/>
          <w:szCs w:val="24"/>
        </w:rPr>
        <w:t>深受兒童喜愛的作家兼插畫</w:t>
      </w:r>
      <w:proofErr w:type="gramStart"/>
      <w:r>
        <w:rPr>
          <w:rFonts w:ascii="Times New Roman" w:eastAsia="標楷體" w:hAnsi="Times New Roman"/>
          <w:color w:val="0000FF"/>
          <w:kern w:val="0"/>
          <w:sz w:val="28"/>
          <w:szCs w:val="24"/>
        </w:rPr>
        <w:t>家莫威樂</w:t>
      </w:r>
      <w:proofErr w:type="gramEnd"/>
      <w:r>
        <w:rPr>
          <w:rFonts w:ascii="Times New Roman" w:eastAsia="標楷體" w:hAnsi="Times New Roman"/>
          <w:color w:val="0000FF"/>
          <w:kern w:val="0"/>
          <w:sz w:val="28"/>
          <w:szCs w:val="24"/>
        </w:rPr>
        <w:t>（</w:t>
      </w:r>
      <w:r>
        <w:rPr>
          <w:rFonts w:ascii="Times New Roman" w:eastAsia="標楷體" w:hAnsi="Times New Roman"/>
          <w:color w:val="0000FF"/>
          <w:kern w:val="0"/>
          <w:sz w:val="28"/>
          <w:szCs w:val="24"/>
        </w:rPr>
        <w:t>Mo Willems</w:t>
      </w:r>
      <w:r>
        <w:rPr>
          <w:rFonts w:ascii="Times New Roman" w:eastAsia="標楷體" w:hAnsi="Times New Roman"/>
          <w:color w:val="0000FF"/>
          <w:kern w:val="0"/>
          <w:sz w:val="28"/>
          <w:szCs w:val="24"/>
        </w:rPr>
        <w:t>），他的</w:t>
      </w:r>
      <w:r>
        <w:rPr>
          <w:rFonts w:ascii="Times New Roman" w:eastAsia="標楷體" w:hAnsi="Times New Roman"/>
          <w:color w:val="0000FF"/>
          <w:sz w:val="28"/>
          <w:szCs w:val="24"/>
        </w:rPr>
        <w:t>繪本《別讓鴿子開公車》</w:t>
      </w:r>
      <w:r>
        <w:rPr>
          <w:rFonts w:ascii="Times New Roman" w:eastAsia="標楷體" w:hAnsi="Times New Roman"/>
          <w:color w:val="0000FF"/>
          <w:kern w:val="0"/>
          <w:sz w:val="28"/>
          <w:szCs w:val="24"/>
        </w:rPr>
        <w:t>曾在</w:t>
      </w:r>
      <w:r>
        <w:rPr>
          <w:rFonts w:ascii="Times New Roman" w:eastAsia="標楷體" w:hAnsi="Times New Roman"/>
          <w:color w:val="0000FF"/>
          <w:kern w:val="0"/>
          <w:sz w:val="28"/>
          <w:szCs w:val="24"/>
        </w:rPr>
        <w:t>2004</w:t>
      </w:r>
      <w:r>
        <w:rPr>
          <w:rFonts w:ascii="Times New Roman" w:eastAsia="標楷體" w:hAnsi="Times New Roman"/>
          <w:color w:val="0000FF"/>
          <w:kern w:val="0"/>
          <w:sz w:val="28"/>
          <w:szCs w:val="24"/>
        </w:rPr>
        <w:t>年獲頒凱迪克榮譽獎。請問這個獎項在評選圖畫書時會考量哪些要素？</w:t>
      </w:r>
      <w:r>
        <w:rPr>
          <w:rFonts w:ascii="Times New Roman" w:eastAsia="標楷體" w:hAnsi="Times New Roman"/>
          <w:color w:val="0000FF"/>
          <w:sz w:val="28"/>
          <w:szCs w:val="24"/>
        </w:rPr>
        <w:t>(</w:t>
      </w:r>
      <w:r>
        <w:rPr>
          <w:rFonts w:ascii="Times New Roman" w:eastAsia="標楷體" w:hAnsi="Times New Roman"/>
          <w:color w:val="0000FF"/>
          <w:sz w:val="28"/>
          <w:szCs w:val="24"/>
        </w:rPr>
        <w:t>複選題</w:t>
      </w:r>
      <w:r>
        <w:rPr>
          <w:rFonts w:ascii="Times New Roman" w:eastAsia="標楷體" w:hAnsi="Times New Roman"/>
          <w:color w:val="0000FF"/>
          <w:sz w:val="28"/>
          <w:szCs w:val="24"/>
        </w:rPr>
        <w:t xml:space="preserve">, </w:t>
      </w:r>
      <w:r>
        <w:rPr>
          <w:rFonts w:ascii="Times New Roman" w:eastAsia="標楷體" w:hAnsi="Times New Roman"/>
          <w:color w:val="0000FF"/>
          <w:sz w:val="28"/>
          <w:szCs w:val="24"/>
        </w:rPr>
        <w:t>答案至少兩項</w:t>
      </w:r>
      <w:r>
        <w:rPr>
          <w:rFonts w:ascii="Times New Roman" w:eastAsia="標楷體" w:hAnsi="Times New Roman"/>
          <w:color w:val="0000FF"/>
          <w:sz w:val="28"/>
          <w:szCs w:val="24"/>
        </w:rPr>
        <w:t>)</w:t>
      </w:r>
    </w:p>
    <w:p w14:paraId="08AEC54F" w14:textId="77777777" w:rsidR="00AF6858" w:rsidRDefault="00857DFE">
      <w:pPr>
        <w:widowControl/>
        <w:spacing w:line="0" w:lineRule="atLeast"/>
        <w:ind w:left="850"/>
        <w:rPr>
          <w:rFonts w:ascii="Times New Roman" w:eastAsia="標楷體" w:hAnsi="Times New Roman"/>
          <w:kern w:val="0"/>
          <w:sz w:val="28"/>
          <w:szCs w:val="24"/>
        </w:rPr>
      </w:pPr>
      <w:r>
        <w:rPr>
          <w:rFonts w:ascii="Times New Roman" w:eastAsia="標楷體" w:hAnsi="Times New Roman"/>
          <w:kern w:val="0"/>
          <w:sz w:val="28"/>
          <w:szCs w:val="24"/>
        </w:rPr>
        <w:t xml:space="preserve">A. </w:t>
      </w:r>
      <w:r>
        <w:rPr>
          <w:rFonts w:ascii="Times New Roman" w:eastAsia="標楷體" w:hAnsi="Times New Roman"/>
          <w:kern w:val="0"/>
          <w:sz w:val="28"/>
          <w:szCs w:val="24"/>
        </w:rPr>
        <w:t>考量繪者的藝術手法</w:t>
      </w:r>
    </w:p>
    <w:p w14:paraId="33D40A51" w14:textId="77777777" w:rsidR="00AF6858" w:rsidRDefault="00857DFE">
      <w:pPr>
        <w:pStyle w:val="a9"/>
        <w:widowControl/>
        <w:spacing w:line="0" w:lineRule="atLeast"/>
        <w:ind w:left="851"/>
        <w:rPr>
          <w:rFonts w:ascii="Times New Roman" w:eastAsia="標楷體" w:hAnsi="Times New Roman"/>
          <w:kern w:val="0"/>
          <w:sz w:val="28"/>
          <w:szCs w:val="24"/>
        </w:rPr>
      </w:pPr>
      <w:r>
        <w:rPr>
          <w:rFonts w:ascii="Times New Roman" w:eastAsia="標楷體" w:hAnsi="Times New Roman"/>
          <w:kern w:val="0"/>
          <w:sz w:val="28"/>
          <w:szCs w:val="24"/>
        </w:rPr>
        <w:t xml:space="preserve">B. </w:t>
      </w:r>
      <w:r>
        <w:rPr>
          <w:rFonts w:ascii="Times New Roman" w:eastAsia="標楷體" w:hAnsi="Times New Roman"/>
          <w:kern w:val="0"/>
          <w:sz w:val="28"/>
          <w:szCs w:val="24"/>
        </w:rPr>
        <w:t>圖畫對故事的詮釋性</w:t>
      </w:r>
    </w:p>
    <w:p w14:paraId="689C9C1E" w14:textId="77777777" w:rsidR="00AF6858" w:rsidRDefault="00857DFE">
      <w:pPr>
        <w:pStyle w:val="a9"/>
        <w:widowControl/>
        <w:spacing w:line="0" w:lineRule="atLeast"/>
        <w:ind w:left="851"/>
        <w:rPr>
          <w:rFonts w:ascii="Times New Roman" w:eastAsia="標楷體" w:hAnsi="Times New Roman"/>
          <w:kern w:val="0"/>
          <w:sz w:val="28"/>
          <w:szCs w:val="24"/>
        </w:rPr>
      </w:pPr>
      <w:r>
        <w:rPr>
          <w:rFonts w:ascii="Times New Roman" w:eastAsia="標楷體" w:hAnsi="Times New Roman"/>
          <w:kern w:val="0"/>
          <w:sz w:val="28"/>
          <w:szCs w:val="24"/>
        </w:rPr>
        <w:t xml:space="preserve">C. </w:t>
      </w:r>
      <w:r>
        <w:rPr>
          <w:rFonts w:ascii="Times New Roman" w:eastAsia="標楷體" w:hAnsi="Times New Roman"/>
          <w:kern w:val="0"/>
          <w:sz w:val="28"/>
          <w:szCs w:val="24"/>
        </w:rPr>
        <w:t>插圖風格的適切性</w:t>
      </w:r>
    </w:p>
    <w:p w14:paraId="5B1E0ACE" w14:textId="77777777" w:rsidR="00AF6858" w:rsidRDefault="00857DFE">
      <w:pPr>
        <w:pStyle w:val="a9"/>
        <w:widowControl/>
        <w:spacing w:line="0" w:lineRule="atLeast"/>
        <w:ind w:left="851"/>
      </w:pPr>
      <w:r>
        <w:rPr>
          <w:rFonts w:ascii="Times New Roman" w:eastAsia="標楷體" w:hAnsi="Times New Roman"/>
          <w:kern w:val="0"/>
          <w:sz w:val="28"/>
          <w:szCs w:val="24"/>
        </w:rPr>
        <w:t xml:space="preserve">D. </w:t>
      </w:r>
      <w:r>
        <w:rPr>
          <w:rFonts w:ascii="Times New Roman" w:eastAsia="標楷體" w:hAnsi="Times New Roman"/>
          <w:kern w:val="0"/>
          <w:sz w:val="28"/>
          <w:szCs w:val="24"/>
        </w:rPr>
        <w:t>能透過插圖描繪出情節、主題</w:t>
      </w:r>
      <w:r>
        <w:rPr>
          <w:rFonts w:ascii="Times New Roman" w:eastAsia="標楷體" w:hAnsi="Times New Roman"/>
          <w:sz w:val="28"/>
          <w:szCs w:val="28"/>
        </w:rPr>
        <w:t>、情緒</w:t>
      </w:r>
      <w:r>
        <w:rPr>
          <w:rFonts w:ascii="Times New Roman" w:eastAsia="標楷體" w:hAnsi="Times New Roman"/>
          <w:kern w:val="0"/>
          <w:sz w:val="28"/>
          <w:szCs w:val="24"/>
        </w:rPr>
        <w:t>等訊息</w:t>
      </w:r>
    </w:p>
    <w:p w14:paraId="2A916DDC" w14:textId="77777777" w:rsidR="00AF6858" w:rsidRDefault="00AF6858">
      <w:pPr>
        <w:pStyle w:val="a9"/>
        <w:widowControl/>
        <w:spacing w:line="0" w:lineRule="atLeast"/>
        <w:ind w:left="851"/>
      </w:pPr>
    </w:p>
    <w:p w14:paraId="28304F6A" w14:textId="77777777" w:rsidR="00AF6858" w:rsidRDefault="00857DFE">
      <w:pPr>
        <w:pStyle w:val="Web"/>
        <w:numPr>
          <w:ilvl w:val="0"/>
          <w:numId w:val="8"/>
        </w:numPr>
        <w:spacing w:before="180" w:after="0" w:line="0" w:lineRule="atLeast"/>
        <w:ind w:left="567" w:hanging="482"/>
      </w:pPr>
      <w:r>
        <w:rPr>
          <w:rFonts w:ascii="Times New Roman" w:eastAsia="標楷體" w:hAnsi="Times New Roman" w:cs="Times New Roman"/>
          <w:color w:val="0000FF"/>
          <w:sz w:val="28"/>
        </w:rPr>
        <w:t>有個獎項為了提升兒童及青少年的閱讀視野與興趣，將</w:t>
      </w:r>
      <w:r>
        <w:rPr>
          <w:rFonts w:cs="Times New Roman"/>
          <w:color w:val="0000FF"/>
          <w:sz w:val="28"/>
        </w:rPr>
        <w:t>「</w:t>
      </w:r>
      <w:r>
        <w:rPr>
          <w:rFonts w:ascii="Times New Roman" w:eastAsia="標楷體" w:hAnsi="Times New Roman" w:cs="Times New Roman"/>
          <w:color w:val="0000FF"/>
          <w:sz w:val="28"/>
        </w:rPr>
        <w:t>漫畫書</w:t>
      </w:r>
      <w:r>
        <w:rPr>
          <w:rFonts w:cs="Times New Roman"/>
          <w:color w:val="0000FF"/>
          <w:sz w:val="28"/>
        </w:rPr>
        <w:t>」</w:t>
      </w:r>
      <w:r>
        <w:rPr>
          <w:rFonts w:ascii="Times New Roman" w:eastAsia="標楷體" w:hAnsi="Times New Roman" w:cs="Times New Roman"/>
          <w:color w:val="0000FF"/>
          <w:sz w:val="28"/>
        </w:rPr>
        <w:t>列為八大評選項目之一，小朋友可以從哪</w:t>
      </w:r>
      <w:proofErr w:type="gramStart"/>
      <w:r>
        <w:rPr>
          <w:rFonts w:ascii="Times New Roman" w:eastAsia="標楷體" w:hAnsi="Times New Roman" w:cs="Times New Roman"/>
          <w:color w:val="0000FF"/>
          <w:sz w:val="28"/>
        </w:rPr>
        <w:t>個</w:t>
      </w:r>
      <w:proofErr w:type="gramEnd"/>
      <w:r>
        <w:rPr>
          <w:rFonts w:ascii="Times New Roman" w:eastAsia="標楷體" w:hAnsi="Times New Roman" w:cs="Times New Roman"/>
          <w:color w:val="0000FF"/>
          <w:sz w:val="28"/>
        </w:rPr>
        <w:t>獎項找到專家推薦的漫畫書？（單選題）</w:t>
      </w:r>
    </w:p>
    <w:p w14:paraId="60635BB7" w14:textId="77777777" w:rsidR="00AF6858" w:rsidRDefault="00857DFE">
      <w:pPr>
        <w:pStyle w:val="Web"/>
        <w:spacing w:before="0" w:after="0" w:line="0" w:lineRule="atLeast"/>
        <w:ind w:left="-2" w:hanging="140"/>
      </w:pPr>
      <w:r>
        <w:rPr>
          <w:rFonts w:ascii="Times New Roman" w:eastAsia="標楷體" w:hAnsi="Times New Roman" w:cs="Times New Roman"/>
          <w:sz w:val="28"/>
        </w:rPr>
        <w:t xml:space="preserve">              A. </w:t>
      </w:r>
      <w:r>
        <w:rPr>
          <w:rFonts w:ascii="Times New Roman" w:eastAsia="標楷體" w:hAnsi="Times New Roman" w:cs="Times New Roman"/>
          <w:sz w:val="28"/>
        </w:rPr>
        <w:t>國際安徒生繪本大獎</w:t>
      </w:r>
      <w:r>
        <w:rPr>
          <w:rFonts w:ascii="Times New Roman" w:eastAsia="標楷體" w:hAnsi="Times New Roman" w:cs="Times New Roman"/>
          <w:sz w:val="28"/>
        </w:rPr>
        <w:br/>
      </w:r>
      <w:r>
        <w:rPr>
          <w:rFonts w:ascii="Times New Roman" w:eastAsia="標楷體" w:hAnsi="Times New Roman" w:cs="Times New Roman"/>
          <w:sz w:val="28"/>
        </w:rPr>
        <w:t xml:space="preserve">            B. </w:t>
      </w:r>
      <w:r>
        <w:rPr>
          <w:rFonts w:ascii="Times New Roman" w:eastAsia="標楷體" w:hAnsi="Times New Roman" w:cs="Times New Roman"/>
          <w:sz w:val="28"/>
        </w:rPr>
        <w:t>美國紐伯瑞文學獎</w:t>
      </w:r>
      <w:r>
        <w:rPr>
          <w:rFonts w:ascii="Times New Roman" w:eastAsia="標楷體" w:hAnsi="Times New Roman" w:cs="Times New Roman"/>
          <w:sz w:val="28"/>
        </w:rPr>
        <w:br/>
      </w:r>
      <w:r>
        <w:rPr>
          <w:rFonts w:ascii="Times New Roman" w:eastAsia="標楷體" w:hAnsi="Times New Roman" w:cs="Times New Roman"/>
          <w:sz w:val="28"/>
        </w:rPr>
        <w:t xml:space="preserve">            C. </w:t>
      </w:r>
      <w:r>
        <w:rPr>
          <w:rFonts w:ascii="Times New Roman" w:eastAsia="標楷體" w:hAnsi="Times New Roman" w:cs="Times New Roman"/>
          <w:sz w:val="28"/>
        </w:rPr>
        <w:t>美國凱迪克繪本獎</w:t>
      </w:r>
      <w:r>
        <w:rPr>
          <w:rFonts w:ascii="Times New Roman" w:eastAsia="標楷體" w:hAnsi="Times New Roman" w:cs="Times New Roman"/>
          <w:sz w:val="28"/>
        </w:rPr>
        <w:br/>
      </w:r>
      <w:r>
        <w:rPr>
          <w:rFonts w:ascii="Times New Roman" w:eastAsia="標楷體" w:hAnsi="Times New Roman" w:cs="Times New Roman"/>
          <w:sz w:val="28"/>
        </w:rPr>
        <w:t xml:space="preserve">            D. </w:t>
      </w:r>
      <w:r>
        <w:rPr>
          <w:rFonts w:ascii="Times New Roman" w:eastAsia="標楷體" w:hAnsi="Times New Roman" w:cs="Times New Roman"/>
          <w:sz w:val="28"/>
        </w:rPr>
        <w:t>文化部中小學生讀物選介</w:t>
      </w:r>
      <w:r>
        <w:rPr>
          <w:rFonts w:ascii="Times New Roman" w:eastAsia="標楷體" w:hAnsi="Times New Roman" w:cs="Times New Roman"/>
          <w:sz w:val="28"/>
        </w:rPr>
        <w:br/>
      </w:r>
      <w:r>
        <w:rPr>
          <w:rFonts w:ascii="Times New Roman" w:eastAsia="標楷體" w:hAnsi="Times New Roman" w:cs="Times New Roman"/>
          <w:sz w:val="28"/>
          <w:szCs w:val="28"/>
        </w:rPr>
        <w:t xml:space="preserve">　　</w:t>
      </w:r>
    </w:p>
    <w:p w14:paraId="5EC25CE3" w14:textId="77777777" w:rsidR="00AF6858" w:rsidRDefault="00857DFE">
      <w:pPr>
        <w:pStyle w:val="Web"/>
        <w:numPr>
          <w:ilvl w:val="0"/>
          <w:numId w:val="8"/>
        </w:numPr>
        <w:spacing w:before="0" w:after="0" w:line="0" w:lineRule="atLeast"/>
        <w:ind w:left="567"/>
      </w:pPr>
      <w:proofErr w:type="gramStart"/>
      <w:r>
        <w:rPr>
          <w:rFonts w:ascii="標楷體" w:eastAsia="標楷體" w:hAnsi="標楷體" w:cs="Times New Roman"/>
          <w:color w:val="0000FF"/>
          <w:sz w:val="28"/>
          <w:szCs w:val="28"/>
        </w:rPr>
        <w:t>《</w:t>
      </w:r>
      <w:proofErr w:type="gramEnd"/>
      <w:r>
        <w:rPr>
          <w:rFonts w:ascii="Times New Roman" w:eastAsia="標楷體" w:hAnsi="Times New Roman" w:cs="Times New Roman"/>
          <w:color w:val="0000FF"/>
          <w:sz w:val="28"/>
          <w:szCs w:val="28"/>
        </w:rPr>
        <w:t>少年陪審團生活法律篇</w:t>
      </w:r>
      <w:r>
        <w:rPr>
          <w:rFonts w:ascii="Times New Roman" w:eastAsia="標楷體" w:hAnsi="Times New Roman" w:cs="Times New Roman"/>
          <w:color w:val="0000FF"/>
          <w:sz w:val="28"/>
          <w:szCs w:val="28"/>
        </w:rPr>
        <w:t>:</w:t>
      </w:r>
      <w:r>
        <w:rPr>
          <w:rFonts w:ascii="Times New Roman" w:eastAsia="標楷體" w:hAnsi="Times New Roman" w:cs="Times New Roman"/>
          <w:color w:val="0000FF"/>
          <w:sz w:val="28"/>
          <w:szCs w:val="28"/>
        </w:rPr>
        <w:t>我不想讓你知道的全都是隱私</w:t>
      </w:r>
      <w:proofErr w:type="gramStart"/>
      <w:r>
        <w:rPr>
          <w:rFonts w:ascii="標楷體" w:eastAsia="標楷體" w:hAnsi="標楷體" w:cs="Times New Roman"/>
          <w:color w:val="0000FF"/>
          <w:sz w:val="28"/>
          <w:szCs w:val="28"/>
        </w:rPr>
        <w:t>》</w:t>
      </w:r>
      <w:proofErr w:type="gramEnd"/>
      <w:r>
        <w:rPr>
          <w:rFonts w:ascii="標楷體" w:eastAsia="標楷體" w:hAnsi="標楷體" w:cs="Times New Roman"/>
          <w:color w:val="0000FF"/>
          <w:sz w:val="28"/>
          <w:szCs w:val="28"/>
        </w:rPr>
        <w:t>這本書</w:t>
      </w:r>
      <w:r>
        <w:rPr>
          <w:rFonts w:ascii="Times New Roman" w:eastAsia="標楷體" w:hAnsi="Times New Roman" w:cs="Times New Roman"/>
          <w:color w:val="0000FF"/>
          <w:sz w:val="28"/>
          <w:szCs w:val="28"/>
        </w:rPr>
        <w:t>入選</w:t>
      </w:r>
      <w:r>
        <w:rPr>
          <w:rFonts w:ascii="Times New Roman" w:eastAsia="標楷體" w:hAnsi="Times New Roman" w:cs="Times New Roman"/>
          <w:color w:val="0000FF"/>
          <w:sz w:val="28"/>
          <w:szCs w:val="28"/>
        </w:rPr>
        <w:t>2024</w:t>
      </w:r>
      <w:r>
        <w:rPr>
          <w:rFonts w:ascii="Times New Roman" w:eastAsia="標楷體" w:hAnsi="Times New Roman" w:cs="Times New Roman"/>
          <w:color w:val="0000FF"/>
          <w:sz w:val="28"/>
          <w:szCs w:val="28"/>
        </w:rPr>
        <w:t>年好書大家讀得獎書單，讀者可以在哪一個評選類別找到這本書的書訊？</w:t>
      </w:r>
      <w:r>
        <w:rPr>
          <w:rFonts w:ascii="Times New Roman" w:eastAsia="標楷體" w:hAnsi="Times New Roman" w:cs="Times New Roman"/>
          <w:color w:val="0000FF"/>
          <w:sz w:val="28"/>
        </w:rPr>
        <w:t>(</w:t>
      </w:r>
      <w:r>
        <w:rPr>
          <w:rFonts w:ascii="Times New Roman" w:eastAsia="標楷體" w:hAnsi="Times New Roman" w:cs="Times New Roman"/>
          <w:color w:val="0000FF"/>
          <w:sz w:val="28"/>
        </w:rPr>
        <w:t>單選題</w:t>
      </w:r>
      <w:r>
        <w:rPr>
          <w:rFonts w:ascii="Times New Roman" w:eastAsia="標楷體" w:hAnsi="Times New Roman" w:cs="Times New Roman"/>
          <w:color w:val="0000FF"/>
          <w:sz w:val="28"/>
        </w:rPr>
        <w:t>)</w:t>
      </w:r>
    </w:p>
    <w:p w14:paraId="61724F66" w14:textId="77777777" w:rsidR="00AF6858" w:rsidRDefault="00857DFE">
      <w:pPr>
        <w:pStyle w:val="Web"/>
        <w:spacing w:before="0" w:after="0" w:line="0" w:lineRule="atLeast"/>
        <w:ind w:left="567"/>
      </w:pPr>
      <w:proofErr w:type="gramStart"/>
      <w:r>
        <w:rPr>
          <w:rFonts w:ascii="Times New Roman" w:eastAsia="標楷體" w:hAnsi="Times New Roman" w:cs="Times New Roman"/>
          <w:sz w:val="22"/>
          <w:szCs w:val="22"/>
        </w:rPr>
        <w:t>（</w:t>
      </w:r>
      <w:proofErr w:type="gramEnd"/>
      <w:r>
        <w:rPr>
          <w:rFonts w:ascii="Times New Roman" w:eastAsia="標楷體" w:hAnsi="Times New Roman" w:cs="Times New Roman"/>
          <w:sz w:val="22"/>
          <w:szCs w:val="22"/>
        </w:rPr>
        <w:t>可參考網址：</w:t>
      </w:r>
      <w:r>
        <w:rPr>
          <w:rFonts w:ascii="Times New Roman" w:eastAsia="標楷體" w:hAnsi="Times New Roman" w:cs="Times New Roman"/>
          <w:sz w:val="22"/>
          <w:szCs w:val="22"/>
        </w:rPr>
        <w:t xml:space="preserve"> </w:t>
      </w:r>
      <w:hyperlink r:id="rId36" w:history="1">
        <w:r>
          <w:rPr>
            <w:rStyle w:val="ae"/>
            <w:rFonts w:ascii="Times New Roman" w:eastAsia="標楷體" w:hAnsi="Times New Roman" w:cs="Times New Roman"/>
            <w:sz w:val="22"/>
            <w:szCs w:val="22"/>
          </w:rPr>
          <w:t>https://reurl.cc/Mz32G4</w:t>
        </w:r>
      </w:hyperlink>
      <w:proofErr w:type="gramStart"/>
      <w:r>
        <w:rPr>
          <w:rFonts w:ascii="Times New Roman" w:eastAsia="標楷體" w:hAnsi="Times New Roman" w:cs="Times New Roman"/>
          <w:sz w:val="22"/>
          <w:szCs w:val="22"/>
        </w:rPr>
        <w:t>）</w:t>
      </w:r>
      <w:proofErr w:type="gramEnd"/>
    </w:p>
    <w:p w14:paraId="795CDB36" w14:textId="77777777" w:rsidR="00AF6858" w:rsidRDefault="00857DFE">
      <w:pPr>
        <w:pStyle w:val="Web"/>
        <w:spacing w:before="0" w:after="0" w:line="0" w:lineRule="atLeast"/>
        <w:ind w:left="56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 xml:space="preserve">　</w:t>
      </w:r>
      <w:r>
        <w:rPr>
          <w:rFonts w:ascii="Times New Roman" w:eastAsia="標楷體" w:hAnsi="Times New Roman" w:cs="Times New Roman"/>
          <w:sz w:val="28"/>
          <w:szCs w:val="28"/>
        </w:rPr>
        <w:t xml:space="preserve">A. </w:t>
      </w:r>
      <w:r>
        <w:rPr>
          <w:rFonts w:ascii="Times New Roman" w:eastAsia="標楷體" w:hAnsi="Times New Roman" w:cs="Times New Roman"/>
          <w:sz w:val="28"/>
          <w:szCs w:val="28"/>
        </w:rPr>
        <w:t>文學讀物</w:t>
      </w:r>
      <w:r>
        <w:rPr>
          <w:rFonts w:ascii="Times New Roman" w:eastAsia="標楷體" w:hAnsi="Times New Roman" w:cs="Times New Roman"/>
          <w:sz w:val="28"/>
          <w:szCs w:val="28"/>
        </w:rPr>
        <w:t>A</w:t>
      </w:r>
      <w:r>
        <w:rPr>
          <w:rFonts w:ascii="Times New Roman" w:eastAsia="標楷體" w:hAnsi="Times New Roman" w:cs="Times New Roman"/>
          <w:sz w:val="28"/>
          <w:szCs w:val="28"/>
        </w:rPr>
        <w:t>組（小說或散文）</w:t>
      </w:r>
    </w:p>
    <w:p w14:paraId="7A529AAE" w14:textId="77777777" w:rsidR="00AF6858" w:rsidRDefault="00857DFE">
      <w:pPr>
        <w:pStyle w:val="Web"/>
        <w:spacing w:before="0" w:after="0" w:line="0" w:lineRule="atLeast"/>
        <w:ind w:left="56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 xml:space="preserve">　</w:t>
      </w:r>
      <w:r>
        <w:rPr>
          <w:rFonts w:ascii="Times New Roman" w:eastAsia="標楷體" w:hAnsi="Times New Roman" w:cs="Times New Roman"/>
          <w:sz w:val="28"/>
          <w:szCs w:val="28"/>
        </w:rPr>
        <w:t xml:space="preserve">B. </w:t>
      </w:r>
      <w:r>
        <w:rPr>
          <w:rFonts w:ascii="Times New Roman" w:eastAsia="標楷體" w:hAnsi="Times New Roman" w:cs="Times New Roman"/>
          <w:sz w:val="28"/>
          <w:szCs w:val="28"/>
        </w:rPr>
        <w:t>文學讀物</w:t>
      </w:r>
      <w:r>
        <w:rPr>
          <w:rFonts w:ascii="Times New Roman" w:eastAsia="標楷體" w:hAnsi="Times New Roman" w:cs="Times New Roman"/>
          <w:sz w:val="28"/>
          <w:szCs w:val="28"/>
        </w:rPr>
        <w:t>B</w:t>
      </w:r>
      <w:r>
        <w:rPr>
          <w:rFonts w:ascii="Times New Roman" w:eastAsia="標楷體" w:hAnsi="Times New Roman" w:cs="Times New Roman"/>
          <w:sz w:val="28"/>
          <w:szCs w:val="28"/>
        </w:rPr>
        <w:t>組（小說、散文以外其他類別）</w:t>
      </w:r>
    </w:p>
    <w:p w14:paraId="4E04ECFC" w14:textId="77777777" w:rsidR="00AF6858" w:rsidRDefault="00857DFE">
      <w:pPr>
        <w:pStyle w:val="Web"/>
        <w:spacing w:before="0" w:after="0" w:line="0" w:lineRule="atLeast"/>
        <w:ind w:left="56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 xml:space="preserve">　</w:t>
      </w:r>
      <w:r>
        <w:rPr>
          <w:rFonts w:ascii="Times New Roman" w:eastAsia="標楷體" w:hAnsi="Times New Roman" w:cs="Times New Roman"/>
          <w:sz w:val="28"/>
          <w:szCs w:val="28"/>
        </w:rPr>
        <w:t xml:space="preserve">C. </w:t>
      </w:r>
      <w:r>
        <w:rPr>
          <w:rFonts w:ascii="Times New Roman" w:eastAsia="標楷體" w:hAnsi="Times New Roman" w:cs="Times New Roman"/>
          <w:sz w:val="28"/>
          <w:szCs w:val="28"/>
        </w:rPr>
        <w:t>知識性讀物組</w:t>
      </w:r>
      <w:r>
        <w:rPr>
          <w:rFonts w:ascii="Times New Roman" w:eastAsia="標楷體" w:hAnsi="Times New Roman" w:cs="Times New Roman"/>
          <w:sz w:val="28"/>
          <w:szCs w:val="28"/>
        </w:rPr>
        <w:br/>
      </w:r>
      <w:r>
        <w:rPr>
          <w:rFonts w:ascii="Times New Roman" w:eastAsia="標楷體" w:hAnsi="Times New Roman" w:cs="Times New Roman"/>
          <w:sz w:val="28"/>
          <w:szCs w:val="28"/>
        </w:rPr>
        <w:t xml:space="preserve">　</w:t>
      </w:r>
      <w:r>
        <w:rPr>
          <w:rFonts w:ascii="Times New Roman" w:eastAsia="標楷體" w:hAnsi="Times New Roman" w:cs="Times New Roman"/>
          <w:sz w:val="28"/>
          <w:szCs w:val="28"/>
        </w:rPr>
        <w:t xml:space="preserve">D. </w:t>
      </w:r>
      <w:r>
        <w:rPr>
          <w:rFonts w:ascii="Times New Roman" w:eastAsia="標楷體" w:hAnsi="Times New Roman" w:cs="Times New Roman"/>
          <w:sz w:val="28"/>
          <w:szCs w:val="28"/>
        </w:rPr>
        <w:t>圖畫書及幼兒讀物組</w:t>
      </w:r>
    </w:p>
    <w:p w14:paraId="2E046F6B" w14:textId="77777777" w:rsidR="00AF6858" w:rsidRDefault="00AF6858">
      <w:pPr>
        <w:pStyle w:val="Web"/>
        <w:spacing w:before="0" w:after="0" w:line="0" w:lineRule="atLeast"/>
        <w:ind w:left="709"/>
        <w:rPr>
          <w:rFonts w:ascii="Times New Roman" w:eastAsia="標楷體" w:hAnsi="Times New Roman" w:cs="Times New Roman"/>
        </w:rPr>
      </w:pPr>
    </w:p>
    <w:p w14:paraId="7B33169D" w14:textId="77777777" w:rsidR="00AF6858" w:rsidRDefault="00857DFE">
      <w:pPr>
        <w:pStyle w:val="a9"/>
        <w:numPr>
          <w:ilvl w:val="0"/>
          <w:numId w:val="8"/>
        </w:numPr>
        <w:spacing w:after="180" w:line="0" w:lineRule="atLeast"/>
        <w:ind w:left="567" w:hanging="482"/>
      </w:pPr>
      <w:r>
        <w:rPr>
          <w:rFonts w:ascii="Times New Roman" w:eastAsia="標楷體" w:hAnsi="Times New Roman"/>
          <w:color w:val="0000FF"/>
          <w:kern w:val="0"/>
          <w:sz w:val="28"/>
          <w:szCs w:val="28"/>
        </w:rPr>
        <w:t>請點選適性閱讀網頁【北市圖館藏系統</w:t>
      </w:r>
      <w:r>
        <w:rPr>
          <w:rFonts w:ascii="Times New Roman" w:eastAsia="標楷體" w:hAnsi="Times New Roman"/>
          <w:color w:val="0000FF"/>
          <w:kern w:val="0"/>
          <w:sz w:val="28"/>
          <w:szCs w:val="28"/>
        </w:rPr>
        <w:t xml:space="preserve"> SR </w:t>
      </w:r>
      <w:r>
        <w:rPr>
          <w:rFonts w:ascii="Times New Roman" w:eastAsia="標楷體" w:hAnsi="Times New Roman"/>
          <w:color w:val="0000FF"/>
          <w:kern w:val="0"/>
          <w:sz w:val="28"/>
          <w:szCs w:val="28"/>
        </w:rPr>
        <w:t>值查詢】</w:t>
      </w:r>
      <w:proofErr w:type="gramStart"/>
      <w:r>
        <w:rPr>
          <w:rFonts w:ascii="Times New Roman" w:eastAsia="標楷體" w:hAnsi="Times New Roman"/>
          <w:color w:val="0000FF"/>
          <w:kern w:val="0"/>
          <w:sz w:val="22"/>
          <w:szCs w:val="24"/>
        </w:rPr>
        <w:t>（</w:t>
      </w:r>
      <w:proofErr w:type="gramEnd"/>
      <w:r>
        <w:fldChar w:fldCharType="begin"/>
      </w:r>
      <w:r>
        <w:instrText xml:space="preserve"> HYPERLINK  "https://book.tpml.edu.tw/srbook" </w:instrText>
      </w:r>
      <w:r>
        <w:fldChar w:fldCharType="separate"/>
      </w:r>
      <w:r>
        <w:rPr>
          <w:rStyle w:val="ae"/>
          <w:rFonts w:ascii="Times New Roman" w:eastAsia="標楷體" w:hAnsi="Times New Roman"/>
          <w:kern w:val="0"/>
          <w:sz w:val="22"/>
          <w:szCs w:val="24"/>
        </w:rPr>
        <w:t>https://book.tpml.edu.tw/srbook</w:t>
      </w:r>
      <w:r>
        <w:rPr>
          <w:rStyle w:val="ae"/>
          <w:rFonts w:ascii="Times New Roman" w:eastAsia="標楷體" w:hAnsi="Times New Roman"/>
          <w:kern w:val="0"/>
          <w:sz w:val="22"/>
          <w:szCs w:val="24"/>
        </w:rPr>
        <w:fldChar w:fldCharType="end"/>
      </w:r>
      <w:proofErr w:type="gramStart"/>
      <w:r>
        <w:rPr>
          <w:rFonts w:ascii="Times New Roman" w:eastAsia="標楷體" w:hAnsi="Times New Roman"/>
          <w:color w:val="0000FF"/>
          <w:kern w:val="0"/>
          <w:sz w:val="22"/>
          <w:szCs w:val="24"/>
        </w:rPr>
        <w:t>）</w:t>
      </w:r>
      <w:proofErr w:type="gramEnd"/>
      <w:r>
        <w:rPr>
          <w:rFonts w:ascii="Times New Roman" w:eastAsia="標楷體" w:hAnsi="Times New Roman"/>
          <w:color w:val="0000FF"/>
          <w:kern w:val="0"/>
          <w:sz w:val="28"/>
          <w:szCs w:val="28"/>
        </w:rPr>
        <w:t>搜尋</w:t>
      </w:r>
      <w:proofErr w:type="gramStart"/>
      <w:r>
        <w:rPr>
          <w:rFonts w:ascii="標楷體" w:eastAsia="標楷體" w:hAnsi="標楷體"/>
          <w:color w:val="0000FF"/>
          <w:kern w:val="0"/>
          <w:sz w:val="28"/>
          <w:szCs w:val="28"/>
        </w:rPr>
        <w:t>《</w:t>
      </w:r>
      <w:proofErr w:type="gramEnd"/>
      <w:r>
        <w:rPr>
          <w:rFonts w:ascii="標楷體" w:eastAsia="標楷體" w:hAnsi="標楷體"/>
          <w:color w:val="0000FF"/>
          <w:kern w:val="0"/>
          <w:sz w:val="28"/>
          <w:szCs w:val="28"/>
        </w:rPr>
        <w:t>哈利波特</w:t>
      </w:r>
      <w:r>
        <w:rPr>
          <w:rFonts w:ascii="標楷體" w:eastAsia="標楷體" w:hAnsi="標楷體"/>
          <w:color w:val="0000FF"/>
          <w:kern w:val="0"/>
          <w:sz w:val="28"/>
          <w:szCs w:val="28"/>
        </w:rPr>
        <w:t xml:space="preserve"> : </w:t>
      </w:r>
      <w:r>
        <w:rPr>
          <w:rFonts w:ascii="標楷體" w:eastAsia="標楷體" w:hAnsi="標楷體"/>
          <w:color w:val="0000FF"/>
          <w:kern w:val="0"/>
          <w:sz w:val="28"/>
          <w:szCs w:val="28"/>
        </w:rPr>
        <w:t>消失的密室</w:t>
      </w:r>
      <w:proofErr w:type="gramStart"/>
      <w:r>
        <w:rPr>
          <w:rFonts w:ascii="標楷體" w:eastAsia="標楷體" w:hAnsi="標楷體"/>
          <w:color w:val="0000FF"/>
          <w:kern w:val="0"/>
          <w:sz w:val="28"/>
          <w:szCs w:val="28"/>
        </w:rPr>
        <w:t>》</w:t>
      </w:r>
      <w:proofErr w:type="gramEnd"/>
      <w:r>
        <w:rPr>
          <w:rFonts w:ascii="標楷體" w:eastAsia="標楷體" w:hAnsi="標楷體"/>
          <w:color w:val="0000FF"/>
          <w:kern w:val="0"/>
          <w:sz w:val="28"/>
          <w:szCs w:val="28"/>
        </w:rPr>
        <w:t>這本小說</w:t>
      </w:r>
      <w:r>
        <w:rPr>
          <w:rFonts w:ascii="Times New Roman" w:eastAsia="標楷體" w:hAnsi="Times New Roman"/>
          <w:color w:val="0000FF"/>
          <w:kern w:val="0"/>
          <w:sz w:val="28"/>
          <w:szCs w:val="28"/>
        </w:rPr>
        <w:t>，並回答以下問題。</w:t>
      </w:r>
    </w:p>
    <w:p w14:paraId="71F76E75" w14:textId="77777777" w:rsidR="00AF6858" w:rsidRDefault="00857DFE">
      <w:pPr>
        <w:pStyle w:val="a9"/>
        <w:numPr>
          <w:ilvl w:val="0"/>
          <w:numId w:val="9"/>
        </w:numPr>
        <w:spacing w:line="0" w:lineRule="atLeast"/>
        <w:ind w:left="1" w:firstLine="566"/>
      </w:pPr>
      <w:r>
        <w:rPr>
          <w:rFonts w:ascii="Times New Roman" w:eastAsia="標楷體" w:hAnsi="Times New Roman"/>
          <w:kern w:val="0"/>
          <w:sz w:val="28"/>
          <w:szCs w:val="28"/>
        </w:rPr>
        <w:t xml:space="preserve">作者：（　　</w:t>
      </w:r>
      <w:r>
        <w:rPr>
          <w:rFonts w:ascii="Times New Roman" w:eastAsia="標楷體" w:hAnsi="Times New Roman"/>
          <w:color w:val="EE0000"/>
          <w:kern w:val="0"/>
          <w:sz w:val="28"/>
          <w:szCs w:val="28"/>
        </w:rPr>
        <w:t xml:space="preserve">    </w:t>
      </w:r>
      <w:r>
        <w:rPr>
          <w:rFonts w:ascii="Times New Roman" w:eastAsia="標楷體" w:hAnsi="Times New Roman"/>
          <w:kern w:val="0"/>
          <w:sz w:val="28"/>
          <w:szCs w:val="28"/>
        </w:rPr>
        <w:t xml:space="preserve">　</w:t>
      </w:r>
      <w:r>
        <w:rPr>
          <w:rFonts w:ascii="Times New Roman" w:eastAsia="標楷體" w:hAnsi="Times New Roman"/>
          <w:kern w:val="0"/>
          <w:sz w:val="28"/>
          <w:szCs w:val="28"/>
        </w:rPr>
        <w:t xml:space="preserve">                                          </w:t>
      </w:r>
      <w:r>
        <w:rPr>
          <w:rFonts w:ascii="Times New Roman" w:eastAsia="標楷體" w:hAnsi="Times New Roman"/>
          <w:kern w:val="0"/>
          <w:sz w:val="28"/>
          <w:szCs w:val="28"/>
        </w:rPr>
        <w:t xml:space="preserve">　　　　　　　　　　　　　）　　　　　　　　　　　</w:t>
      </w:r>
    </w:p>
    <w:p w14:paraId="3C556E39" w14:textId="77777777" w:rsidR="00AF6858" w:rsidRDefault="00857DFE">
      <w:pPr>
        <w:pStyle w:val="a9"/>
        <w:numPr>
          <w:ilvl w:val="0"/>
          <w:numId w:val="9"/>
        </w:numPr>
        <w:spacing w:line="0" w:lineRule="atLeast"/>
        <w:ind w:left="1" w:firstLine="566"/>
      </w:pPr>
      <w:r>
        <w:rPr>
          <w:rFonts w:ascii="Times New Roman" w:eastAsia="標楷體" w:hAnsi="Times New Roman"/>
          <w:kern w:val="0"/>
          <w:sz w:val="28"/>
          <w:szCs w:val="28"/>
        </w:rPr>
        <w:t xml:space="preserve">譯者：（　　</w:t>
      </w:r>
      <w:r>
        <w:rPr>
          <w:rFonts w:ascii="Times New Roman" w:eastAsia="標楷體" w:hAnsi="Times New Roman"/>
          <w:color w:val="EE0000"/>
          <w:kern w:val="0"/>
          <w:sz w:val="28"/>
          <w:szCs w:val="28"/>
        </w:rPr>
        <w:t xml:space="preserve">      </w:t>
      </w:r>
      <w:r>
        <w:rPr>
          <w:rFonts w:ascii="Times New Roman" w:eastAsia="標楷體" w:hAnsi="Times New Roman"/>
          <w:kern w:val="0"/>
          <w:sz w:val="28"/>
          <w:szCs w:val="28"/>
        </w:rPr>
        <w:t xml:space="preserve">　　　　　　　　　　　　　　　　　　　　　　　　）</w:t>
      </w:r>
    </w:p>
    <w:p w14:paraId="347253F4" w14:textId="77777777" w:rsidR="00AF6858" w:rsidRDefault="00857DFE">
      <w:pPr>
        <w:pStyle w:val="a9"/>
        <w:numPr>
          <w:ilvl w:val="0"/>
          <w:numId w:val="9"/>
        </w:numPr>
        <w:tabs>
          <w:tab w:val="left" w:pos="567"/>
        </w:tabs>
        <w:spacing w:line="0" w:lineRule="atLeast"/>
        <w:ind w:left="1" w:firstLine="566"/>
      </w:pPr>
      <w:r>
        <w:rPr>
          <w:rFonts w:ascii="Times New Roman" w:eastAsia="標楷體" w:hAnsi="Times New Roman"/>
          <w:kern w:val="0"/>
          <w:sz w:val="28"/>
          <w:szCs w:val="28"/>
        </w:rPr>
        <w:t xml:space="preserve">出版者：（　</w:t>
      </w:r>
      <w:r>
        <w:rPr>
          <w:rFonts w:ascii="Times New Roman" w:eastAsia="標楷體" w:hAnsi="Times New Roman"/>
          <w:color w:val="EE0000"/>
          <w:kern w:val="0"/>
          <w:sz w:val="28"/>
          <w:szCs w:val="28"/>
        </w:rPr>
        <w:t xml:space="preserve">        </w:t>
      </w:r>
      <w:r>
        <w:rPr>
          <w:rFonts w:ascii="Times New Roman" w:eastAsia="標楷體" w:hAnsi="Times New Roman"/>
          <w:kern w:val="0"/>
          <w:sz w:val="28"/>
          <w:szCs w:val="28"/>
        </w:rPr>
        <w:t xml:space="preserve">　　　　　　　　　　　　　　　　　　　　　　　　）</w:t>
      </w:r>
    </w:p>
    <w:p w14:paraId="210B89EA" w14:textId="77777777" w:rsidR="00AF6858" w:rsidRDefault="00857DFE">
      <w:pPr>
        <w:pStyle w:val="a9"/>
        <w:numPr>
          <w:ilvl w:val="0"/>
          <w:numId w:val="9"/>
        </w:numPr>
        <w:tabs>
          <w:tab w:val="left" w:pos="567"/>
        </w:tabs>
        <w:spacing w:line="0" w:lineRule="atLeast"/>
        <w:ind w:left="1" w:firstLine="566"/>
      </w:pPr>
      <w:r>
        <w:rPr>
          <w:rFonts w:ascii="Times New Roman" w:eastAsia="標楷體" w:hAnsi="Times New Roman"/>
          <w:kern w:val="0"/>
          <w:sz w:val="28"/>
          <w:szCs w:val="28"/>
        </w:rPr>
        <w:t xml:space="preserve">SR </w:t>
      </w:r>
      <w:r>
        <w:rPr>
          <w:rFonts w:ascii="Times New Roman" w:eastAsia="標楷體" w:hAnsi="Times New Roman"/>
          <w:kern w:val="0"/>
          <w:sz w:val="28"/>
          <w:szCs w:val="28"/>
        </w:rPr>
        <w:t xml:space="preserve">值：（　　</w:t>
      </w:r>
      <w:r>
        <w:rPr>
          <w:rFonts w:ascii="Times New Roman" w:eastAsia="標楷體" w:hAnsi="Times New Roman"/>
          <w:color w:val="EE0000"/>
          <w:kern w:val="0"/>
          <w:sz w:val="28"/>
          <w:szCs w:val="28"/>
        </w:rPr>
        <w:t xml:space="preserve">     </w:t>
      </w:r>
      <w:r>
        <w:rPr>
          <w:rFonts w:ascii="Times New Roman" w:eastAsia="標楷體" w:hAnsi="Times New Roman"/>
          <w:kern w:val="0"/>
          <w:sz w:val="28"/>
          <w:szCs w:val="28"/>
        </w:rPr>
        <w:t xml:space="preserve">　　　　　　　　　　　　　　　　　　　　　　　　）</w:t>
      </w:r>
    </w:p>
    <w:p w14:paraId="52B69A6B" w14:textId="77777777" w:rsidR="00AF6858" w:rsidRDefault="00857DFE">
      <w:pPr>
        <w:pStyle w:val="a9"/>
        <w:numPr>
          <w:ilvl w:val="0"/>
          <w:numId w:val="9"/>
        </w:numPr>
        <w:tabs>
          <w:tab w:val="left" w:pos="567"/>
        </w:tabs>
        <w:spacing w:line="0" w:lineRule="atLeast"/>
        <w:ind w:left="1" w:firstLine="566"/>
      </w:pPr>
      <w:r>
        <w:rPr>
          <w:rFonts w:ascii="Times New Roman" w:eastAsia="標楷體" w:hAnsi="Times New Roman"/>
          <w:kern w:val="0"/>
          <w:sz w:val="28"/>
          <w:szCs w:val="28"/>
        </w:rPr>
        <w:t>適</w:t>
      </w:r>
      <w:proofErr w:type="gramStart"/>
      <w:r>
        <w:rPr>
          <w:rFonts w:ascii="Times New Roman" w:eastAsia="標楷體" w:hAnsi="Times New Roman"/>
          <w:kern w:val="0"/>
          <w:sz w:val="28"/>
          <w:szCs w:val="28"/>
        </w:rPr>
        <w:t>讀年級</w:t>
      </w:r>
      <w:proofErr w:type="gramEnd"/>
      <w:r>
        <w:rPr>
          <w:rFonts w:ascii="Times New Roman" w:eastAsia="標楷體" w:hAnsi="Times New Roman"/>
          <w:kern w:val="0"/>
          <w:sz w:val="28"/>
          <w:szCs w:val="28"/>
        </w:rPr>
        <w:t>：（</w:t>
      </w:r>
      <w:r>
        <w:rPr>
          <w:rFonts w:ascii="Times New Roman" w:eastAsia="標楷體" w:hAnsi="Times New Roman"/>
          <w:color w:val="EE0000"/>
          <w:kern w:val="0"/>
          <w:sz w:val="28"/>
          <w:szCs w:val="28"/>
        </w:rPr>
        <w:t xml:space="preserve">            </w:t>
      </w:r>
      <w:r>
        <w:rPr>
          <w:rFonts w:ascii="Times New Roman" w:eastAsia="標楷體" w:hAnsi="Times New Roman"/>
          <w:kern w:val="0"/>
          <w:sz w:val="28"/>
          <w:szCs w:val="28"/>
        </w:rPr>
        <w:t xml:space="preserve">　　　　　　　　　　　　　　　　　　　　　　　）</w:t>
      </w:r>
    </w:p>
    <w:p w14:paraId="424ECE7E" w14:textId="77777777" w:rsidR="00AF6858" w:rsidRDefault="00857DFE">
      <w:pPr>
        <w:pStyle w:val="a9"/>
        <w:numPr>
          <w:ilvl w:val="0"/>
          <w:numId w:val="9"/>
        </w:numPr>
        <w:tabs>
          <w:tab w:val="left" w:pos="567"/>
        </w:tabs>
        <w:spacing w:line="0" w:lineRule="atLeast"/>
        <w:ind w:left="1" w:firstLine="566"/>
      </w:pPr>
      <w:r>
        <w:rPr>
          <w:rFonts w:ascii="Times New Roman" w:eastAsia="標楷體" w:hAnsi="Times New Roman"/>
          <w:kern w:val="0"/>
          <w:sz w:val="28"/>
          <w:szCs w:val="28"/>
        </w:rPr>
        <w:t>讀者可以在哪一個市</w:t>
      </w:r>
      <w:proofErr w:type="gramStart"/>
      <w:r>
        <w:rPr>
          <w:rFonts w:ascii="Times New Roman" w:eastAsia="標楷體" w:hAnsi="Times New Roman"/>
          <w:kern w:val="0"/>
          <w:sz w:val="28"/>
          <w:szCs w:val="28"/>
        </w:rPr>
        <w:t>圖分館借</w:t>
      </w:r>
      <w:proofErr w:type="gramEnd"/>
      <w:r>
        <w:rPr>
          <w:rFonts w:ascii="Times New Roman" w:eastAsia="標楷體" w:hAnsi="Times New Roman"/>
          <w:kern w:val="0"/>
          <w:sz w:val="28"/>
          <w:szCs w:val="28"/>
        </w:rPr>
        <w:t>到這本書？（</w:t>
      </w:r>
      <w:r>
        <w:rPr>
          <w:rFonts w:ascii="Times New Roman" w:eastAsia="標楷體" w:hAnsi="Times New Roman"/>
          <w:color w:val="EE0000"/>
          <w:kern w:val="0"/>
          <w:sz w:val="28"/>
          <w:szCs w:val="28"/>
        </w:rPr>
        <w:t xml:space="preserve">               </w:t>
      </w:r>
      <w:r>
        <w:rPr>
          <w:rFonts w:ascii="Times New Roman" w:eastAsia="標楷體" w:hAnsi="Times New Roman"/>
          <w:color w:val="EE0000"/>
          <w:kern w:val="0"/>
          <w:sz w:val="28"/>
          <w:szCs w:val="28"/>
        </w:rPr>
        <w:t xml:space="preserve">　　</w:t>
      </w:r>
      <w:r>
        <w:rPr>
          <w:rFonts w:ascii="Times New Roman" w:eastAsia="標楷體" w:hAnsi="Times New Roman"/>
          <w:color w:val="EE0000"/>
          <w:kern w:val="0"/>
          <w:sz w:val="28"/>
          <w:szCs w:val="28"/>
        </w:rPr>
        <w:t xml:space="preserve">  </w:t>
      </w:r>
      <w:r>
        <w:rPr>
          <w:rFonts w:ascii="Times New Roman" w:eastAsia="標楷體" w:hAnsi="Times New Roman"/>
          <w:color w:val="EE0000"/>
          <w:kern w:val="0"/>
          <w:sz w:val="28"/>
          <w:szCs w:val="28"/>
        </w:rPr>
        <w:t xml:space="preserve">　　　　</w:t>
      </w:r>
      <w:r>
        <w:rPr>
          <w:rFonts w:ascii="Times New Roman" w:eastAsia="標楷體" w:hAnsi="Times New Roman"/>
          <w:color w:val="EE0000"/>
          <w:kern w:val="0"/>
          <w:sz w:val="28"/>
          <w:szCs w:val="28"/>
        </w:rPr>
        <w:t xml:space="preserve">           </w:t>
      </w:r>
      <w:r>
        <w:rPr>
          <w:rFonts w:ascii="Times New Roman" w:eastAsia="標楷體" w:hAnsi="Times New Roman"/>
          <w:kern w:val="0"/>
          <w:sz w:val="28"/>
          <w:szCs w:val="28"/>
        </w:rPr>
        <w:t>）</w:t>
      </w:r>
    </w:p>
    <w:p w14:paraId="64548685" w14:textId="77777777" w:rsidR="00AF6858" w:rsidRDefault="00857DFE">
      <w:pPr>
        <w:pStyle w:val="a9"/>
        <w:numPr>
          <w:ilvl w:val="0"/>
          <w:numId w:val="9"/>
        </w:numPr>
        <w:tabs>
          <w:tab w:val="left" w:pos="567"/>
        </w:tabs>
        <w:spacing w:line="0" w:lineRule="atLeast"/>
        <w:ind w:left="567" w:firstLine="0"/>
      </w:pPr>
      <w:r>
        <w:rPr>
          <w:rFonts w:ascii="Times New Roman" w:eastAsia="標楷體" w:hAnsi="Times New Roman"/>
          <w:kern w:val="0"/>
          <w:sz w:val="28"/>
          <w:szCs w:val="28"/>
        </w:rPr>
        <w:t>你</w:t>
      </w:r>
      <w:r>
        <w:rPr>
          <w:rFonts w:ascii="標楷體" w:eastAsia="標楷體" w:hAnsi="標楷體"/>
          <w:kern w:val="0"/>
          <w:sz w:val="28"/>
          <w:szCs w:val="28"/>
        </w:rPr>
        <w:t>認為「中文圖書難度分級」</w:t>
      </w:r>
      <w:r>
        <w:rPr>
          <w:rFonts w:ascii="Times New Roman" w:eastAsia="標楷體" w:hAnsi="Times New Roman"/>
          <w:kern w:val="0"/>
          <w:sz w:val="28"/>
          <w:szCs w:val="28"/>
        </w:rPr>
        <w:t>對你選書有沒有幫助呢？為什麼？</w:t>
      </w:r>
    </w:p>
    <w:p w14:paraId="19B998DA" w14:textId="77777777" w:rsidR="00AF6858" w:rsidRDefault="00857DFE">
      <w:pPr>
        <w:pStyle w:val="a9"/>
        <w:tabs>
          <w:tab w:val="left" w:pos="567"/>
        </w:tabs>
        <w:spacing w:line="0" w:lineRule="atLeast"/>
        <w:ind w:left="567"/>
      </w:pPr>
      <w:r>
        <w:rPr>
          <w:rFonts w:ascii="Times New Roman" w:eastAsia="標楷體" w:hAnsi="Times New Roman"/>
          <w:kern w:val="0"/>
          <w:sz w:val="28"/>
          <w:szCs w:val="28"/>
        </w:rPr>
        <w:t>（</w:t>
      </w:r>
      <w:r>
        <w:rPr>
          <w:rFonts w:ascii="Times New Roman" w:eastAsia="標楷體" w:hAnsi="Times New Roman"/>
          <w:color w:val="EE0000"/>
          <w:kern w:val="0"/>
          <w:sz w:val="28"/>
          <w:szCs w:val="28"/>
        </w:rPr>
        <w:t xml:space="preserve">                                         </w:t>
      </w:r>
      <w:r>
        <w:rPr>
          <w:rFonts w:ascii="Times New Roman" w:eastAsia="標楷體" w:hAnsi="Times New Roman"/>
          <w:color w:val="EE0000"/>
          <w:kern w:val="0"/>
          <w:sz w:val="28"/>
          <w:szCs w:val="28"/>
        </w:rPr>
        <w:t xml:space="preserve">　　　　　　　　</w:t>
      </w:r>
      <w:r>
        <w:rPr>
          <w:rFonts w:ascii="Times New Roman" w:eastAsia="標楷體" w:hAnsi="Times New Roman"/>
          <w:color w:val="EE0000"/>
          <w:kern w:val="0"/>
          <w:sz w:val="28"/>
          <w:szCs w:val="28"/>
        </w:rPr>
        <w:t xml:space="preserve">　　　　　　　　</w:t>
      </w:r>
      <w:r>
        <w:rPr>
          <w:rFonts w:ascii="Times New Roman" w:eastAsia="標楷體" w:hAnsi="Times New Roman"/>
          <w:color w:val="EE0000"/>
          <w:kern w:val="0"/>
          <w:sz w:val="28"/>
          <w:szCs w:val="28"/>
        </w:rPr>
        <w:t xml:space="preserve">                       </w:t>
      </w:r>
      <w:r>
        <w:rPr>
          <w:rFonts w:ascii="Times New Roman" w:eastAsia="標楷體" w:hAnsi="Times New Roman"/>
          <w:kern w:val="0"/>
          <w:sz w:val="28"/>
          <w:szCs w:val="28"/>
        </w:rPr>
        <w:t>）</w:t>
      </w:r>
    </w:p>
    <w:sectPr w:rsidR="00AF6858">
      <w:pgSz w:w="11906" w:h="16838"/>
      <w:pgMar w:top="720" w:right="720" w:bottom="720" w:left="720" w:header="720" w:footer="720" w:gutter="0"/>
      <w:cols w:space="720"/>
      <w:docGrid w:type="lines" w:linePitch="36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A05B6" w14:textId="77777777" w:rsidR="00857DFE" w:rsidRDefault="00857DFE">
      <w:r>
        <w:separator/>
      </w:r>
    </w:p>
  </w:endnote>
  <w:endnote w:type="continuationSeparator" w:id="0">
    <w:p w14:paraId="491A5206" w14:textId="77777777" w:rsidR="00857DFE" w:rsidRDefault="00857D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jf open 粉圓 1.1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芫荽">
    <w:altName w:val="Calibri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36854" w14:textId="77777777" w:rsidR="00857DFE" w:rsidRDefault="00857DFE">
      <w:r>
        <w:rPr>
          <w:color w:val="000000"/>
        </w:rPr>
        <w:separator/>
      </w:r>
    </w:p>
  </w:footnote>
  <w:footnote w:type="continuationSeparator" w:id="0">
    <w:p w14:paraId="0DD5BD37" w14:textId="77777777" w:rsidR="00857DFE" w:rsidRDefault="00857D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C6939"/>
    <w:multiLevelType w:val="multilevel"/>
    <w:tmpl w:val="E0C6A0BC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4B06AA"/>
    <w:multiLevelType w:val="multilevel"/>
    <w:tmpl w:val="9D08DF48"/>
    <w:lvl w:ilvl="0">
      <w:start w:val="1"/>
      <w:numFmt w:val="decimalEnclosedCircle"/>
      <w:lvlText w:val="%1"/>
      <w:lvlJc w:val="left"/>
      <w:pPr>
        <w:ind w:left="480" w:hanging="480"/>
      </w:pPr>
      <w:rPr>
        <w:rFonts w:ascii="jf open 粉圓 1.1" w:eastAsia="jf open 粉圓 1.1" w:hAnsi="jf open 粉圓 1.1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7B74D7"/>
    <w:multiLevelType w:val="multilevel"/>
    <w:tmpl w:val="7C42961C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4B57B1"/>
    <w:multiLevelType w:val="multilevel"/>
    <w:tmpl w:val="E864C876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EnclosedCircle"/>
      <w:lvlText w:val="%2"/>
      <w:lvlJc w:val="left"/>
      <w:pPr>
        <w:ind w:left="840" w:hanging="360"/>
      </w:pPr>
      <w:rPr>
        <w:rFonts w:ascii="jf open 粉圓 1.1" w:eastAsia="jf open 粉圓 1.1" w:hAnsi="jf open 粉圓 1.1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34A37F9"/>
    <w:multiLevelType w:val="multilevel"/>
    <w:tmpl w:val="F9F272D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9C30114"/>
    <w:multiLevelType w:val="multilevel"/>
    <w:tmpl w:val="3A16EE6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A1E5EE9"/>
    <w:multiLevelType w:val="multilevel"/>
    <w:tmpl w:val="B8B816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2213AFA"/>
    <w:multiLevelType w:val="multilevel"/>
    <w:tmpl w:val="806C54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2B97CD6"/>
    <w:multiLevelType w:val="multilevel"/>
    <w:tmpl w:val="F0301990"/>
    <w:lvl w:ilvl="0">
      <w:start w:val="1"/>
      <w:numFmt w:val="decimal"/>
      <w:lvlText w:val="%1."/>
      <w:lvlJc w:val="left"/>
      <w:pPr>
        <w:ind w:left="906" w:hanging="480"/>
      </w:pPr>
    </w:lvl>
    <w:lvl w:ilvl="1">
      <w:start w:val="1"/>
      <w:numFmt w:val="ideographTraditional"/>
      <w:lvlText w:val="%2、"/>
      <w:lvlJc w:val="left"/>
      <w:pPr>
        <w:ind w:left="1386" w:hanging="480"/>
      </w:pPr>
    </w:lvl>
    <w:lvl w:ilvl="2">
      <w:start w:val="1"/>
      <w:numFmt w:val="lowerRoman"/>
      <w:lvlText w:val="%3."/>
      <w:lvlJc w:val="right"/>
      <w:pPr>
        <w:ind w:left="1866" w:hanging="480"/>
      </w:pPr>
    </w:lvl>
    <w:lvl w:ilvl="3">
      <w:start w:val="1"/>
      <w:numFmt w:val="decimal"/>
      <w:lvlText w:val="%4."/>
      <w:lvlJc w:val="left"/>
      <w:pPr>
        <w:ind w:left="2346" w:hanging="480"/>
      </w:pPr>
    </w:lvl>
    <w:lvl w:ilvl="4">
      <w:start w:val="1"/>
      <w:numFmt w:val="ideographTraditional"/>
      <w:lvlText w:val="%5、"/>
      <w:lvlJc w:val="left"/>
      <w:pPr>
        <w:ind w:left="2826" w:hanging="480"/>
      </w:pPr>
    </w:lvl>
    <w:lvl w:ilvl="5">
      <w:start w:val="1"/>
      <w:numFmt w:val="lowerRoman"/>
      <w:lvlText w:val="%6."/>
      <w:lvlJc w:val="right"/>
      <w:pPr>
        <w:ind w:left="3306" w:hanging="480"/>
      </w:pPr>
    </w:lvl>
    <w:lvl w:ilvl="6">
      <w:start w:val="1"/>
      <w:numFmt w:val="decimal"/>
      <w:lvlText w:val="%7."/>
      <w:lvlJc w:val="left"/>
      <w:pPr>
        <w:ind w:left="3786" w:hanging="480"/>
      </w:pPr>
    </w:lvl>
    <w:lvl w:ilvl="7">
      <w:start w:val="1"/>
      <w:numFmt w:val="ideographTraditional"/>
      <w:lvlText w:val="%8、"/>
      <w:lvlJc w:val="left"/>
      <w:pPr>
        <w:ind w:left="4266" w:hanging="480"/>
      </w:pPr>
    </w:lvl>
    <w:lvl w:ilvl="8">
      <w:start w:val="1"/>
      <w:numFmt w:val="lowerRoman"/>
      <w:lvlText w:val="%9."/>
      <w:lvlJc w:val="right"/>
      <w:pPr>
        <w:ind w:left="4746" w:hanging="480"/>
      </w:p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0"/>
  </w:num>
  <w:num w:numId="5">
    <w:abstractNumId w:val="7"/>
  </w:num>
  <w:num w:numId="6">
    <w:abstractNumId w:val="4"/>
  </w:num>
  <w:num w:numId="7">
    <w:abstractNumId w:val="6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AF6858"/>
    <w:rsid w:val="00144C06"/>
    <w:rsid w:val="00857DFE"/>
    <w:rsid w:val="00AF6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C9103E"/>
  <w15:docId w15:val="{175A6013-B9E4-47B5-92D3-83DE90FB6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kern w:val="3"/>
        <w:sz w:val="24"/>
        <w:szCs w:val="24"/>
        <w:lang w:val="en-US" w:eastAsia="zh-TW" w:bidi="ar-SA"/>
      </w:rPr>
    </w:rPrDefault>
    <w:pPrDefault>
      <w:pPr>
        <w:autoSpaceDN w:val="0"/>
        <w:spacing w:after="16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after="0" w:line="240" w:lineRule="auto"/>
    </w:pPr>
    <w:rPr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80"/>
      <w:outlineLvl w:val="0"/>
    </w:pPr>
    <w:rPr>
      <w:rFonts w:ascii="Calibri Light" w:hAnsi="Calibri Light"/>
      <w:color w:val="2F5496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 Light" w:hAnsi="Calibri Light"/>
      <w:color w:val="2F5496"/>
      <w:sz w:val="40"/>
      <w:szCs w:val="40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40"/>
      <w:outlineLvl w:val="2"/>
    </w:pPr>
    <w:rPr>
      <w:color w:val="2F5496"/>
      <w:sz w:val="32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160" w:after="40"/>
      <w:outlineLvl w:val="3"/>
    </w:pPr>
    <w:rPr>
      <w:color w:val="2F5496"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color w:val="595959"/>
    </w:rPr>
  </w:style>
  <w:style w:type="paragraph" w:styleId="7">
    <w:name w:val="heading 7"/>
    <w:basedOn w:val="a"/>
    <w:next w:val="a"/>
    <w:pPr>
      <w:keepNext/>
      <w:keepLines/>
      <w:spacing w:before="40"/>
      <w:ind w:left="100"/>
      <w:outlineLvl w:val="6"/>
    </w:pPr>
    <w:rPr>
      <w:color w:val="595959"/>
    </w:rPr>
  </w:style>
  <w:style w:type="paragraph" w:styleId="8">
    <w:name w:val="heading 8"/>
    <w:basedOn w:val="a"/>
    <w:next w:val="a"/>
    <w:pPr>
      <w:keepNext/>
      <w:keepLines/>
      <w:spacing w:before="40"/>
      <w:ind w:left="200"/>
      <w:outlineLvl w:val="7"/>
    </w:pPr>
    <w:rPr>
      <w:color w:val="272727"/>
    </w:rPr>
  </w:style>
  <w:style w:type="paragraph" w:styleId="9">
    <w:name w:val="heading 9"/>
    <w:basedOn w:val="a"/>
    <w:next w:val="a"/>
    <w:pPr>
      <w:keepNext/>
      <w:keepLines/>
      <w:spacing w:before="40"/>
      <w:ind w:left="300"/>
      <w:outlineLvl w:val="8"/>
    </w:pPr>
    <w:rPr>
      <w:color w:val="2727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rPr>
      <w:rFonts w:ascii="Calibri Light" w:eastAsia="新細明體" w:hAnsi="Calibri Light" w:cs="Times New Roman"/>
      <w:color w:val="2F5496"/>
      <w:sz w:val="48"/>
      <w:szCs w:val="48"/>
    </w:rPr>
  </w:style>
  <w:style w:type="character" w:customStyle="1" w:styleId="20">
    <w:name w:val="標題 2 字元"/>
    <w:basedOn w:val="a0"/>
    <w:rPr>
      <w:rFonts w:ascii="Calibri Light" w:eastAsia="新細明體" w:hAnsi="Calibri Light" w:cs="Times New Roman"/>
      <w:color w:val="2F5496"/>
      <w:sz w:val="40"/>
      <w:szCs w:val="40"/>
    </w:rPr>
  </w:style>
  <w:style w:type="character" w:customStyle="1" w:styleId="30">
    <w:name w:val="標題 3 字元"/>
    <w:basedOn w:val="a0"/>
    <w:rPr>
      <w:rFonts w:eastAsia="新細明體" w:cs="Times New Roman"/>
      <w:color w:val="2F5496"/>
      <w:sz w:val="32"/>
      <w:szCs w:val="32"/>
    </w:rPr>
  </w:style>
  <w:style w:type="character" w:customStyle="1" w:styleId="40">
    <w:name w:val="標題 4 字元"/>
    <w:basedOn w:val="a0"/>
    <w:rPr>
      <w:rFonts w:eastAsia="新細明體" w:cs="Times New Roman"/>
      <w:color w:val="2F5496"/>
      <w:sz w:val="28"/>
      <w:szCs w:val="28"/>
    </w:rPr>
  </w:style>
  <w:style w:type="character" w:customStyle="1" w:styleId="50">
    <w:name w:val="標題 5 字元"/>
    <w:basedOn w:val="a0"/>
    <w:rPr>
      <w:rFonts w:eastAsia="新細明體" w:cs="Times New Roman"/>
      <w:color w:val="2F5496"/>
    </w:rPr>
  </w:style>
  <w:style w:type="character" w:customStyle="1" w:styleId="60">
    <w:name w:val="標題 6 字元"/>
    <w:basedOn w:val="a0"/>
    <w:rPr>
      <w:rFonts w:eastAsia="新細明體" w:cs="Times New Roman"/>
      <w:color w:val="595959"/>
    </w:rPr>
  </w:style>
  <w:style w:type="character" w:customStyle="1" w:styleId="70">
    <w:name w:val="標題 7 字元"/>
    <w:basedOn w:val="a0"/>
    <w:rPr>
      <w:rFonts w:eastAsia="新細明體" w:cs="Times New Roman"/>
      <w:color w:val="595959"/>
    </w:rPr>
  </w:style>
  <w:style w:type="character" w:customStyle="1" w:styleId="80">
    <w:name w:val="標題 8 字元"/>
    <w:basedOn w:val="a0"/>
    <w:rPr>
      <w:rFonts w:eastAsia="新細明體" w:cs="Times New Roman"/>
      <w:color w:val="272727"/>
    </w:rPr>
  </w:style>
  <w:style w:type="character" w:customStyle="1" w:styleId="90">
    <w:name w:val="標題 9 字元"/>
    <w:basedOn w:val="a0"/>
    <w:rPr>
      <w:rFonts w:eastAsia="新細明體" w:cs="Times New Roman"/>
      <w:color w:val="272727"/>
    </w:rPr>
  </w:style>
  <w:style w:type="paragraph" w:styleId="a3">
    <w:name w:val="Title"/>
    <w:basedOn w:val="a"/>
    <w:next w:val="a"/>
    <w:uiPriority w:val="10"/>
    <w:qFormat/>
    <w:pPr>
      <w:spacing w:after="80"/>
      <w:jc w:val="center"/>
    </w:pPr>
    <w:rPr>
      <w:rFonts w:ascii="Calibri Light" w:hAnsi="Calibri Light"/>
      <w:spacing w:val="-10"/>
      <w:sz w:val="56"/>
      <w:szCs w:val="56"/>
    </w:rPr>
  </w:style>
  <w:style w:type="character" w:customStyle="1" w:styleId="a4">
    <w:name w:val="標題 字元"/>
    <w:basedOn w:val="a0"/>
    <w:rPr>
      <w:rFonts w:ascii="Calibri Light" w:eastAsia="新細明體" w:hAnsi="Calibri Light" w:cs="Times New Roman"/>
      <w:spacing w:val="-10"/>
      <w:kern w:val="3"/>
      <w:sz w:val="56"/>
      <w:szCs w:val="56"/>
    </w:rPr>
  </w:style>
  <w:style w:type="paragraph" w:styleId="a5">
    <w:name w:val="Subtitle"/>
    <w:basedOn w:val="a"/>
    <w:next w:val="a"/>
    <w:uiPriority w:val="11"/>
    <w:qFormat/>
    <w:pPr>
      <w:jc w:val="center"/>
    </w:pPr>
    <w:rPr>
      <w:rFonts w:ascii="Calibri Light" w:hAnsi="Calibri Light"/>
      <w:color w:val="595959"/>
      <w:spacing w:val="15"/>
      <w:sz w:val="28"/>
      <w:szCs w:val="28"/>
    </w:rPr>
  </w:style>
  <w:style w:type="character" w:customStyle="1" w:styleId="a6">
    <w:name w:val="副標題 字元"/>
    <w:basedOn w:val="a0"/>
    <w:rPr>
      <w:rFonts w:ascii="Calibri Light" w:eastAsia="新細明體" w:hAnsi="Calibri Light" w:cs="Times New Roman"/>
      <w:color w:val="595959"/>
      <w:spacing w:val="15"/>
      <w:sz w:val="28"/>
      <w:szCs w:val="28"/>
    </w:rPr>
  </w:style>
  <w:style w:type="paragraph" w:styleId="a7">
    <w:name w:val="Quote"/>
    <w:basedOn w:val="a"/>
    <w:next w:val="a"/>
    <w:pPr>
      <w:spacing w:before="160"/>
      <w:jc w:val="center"/>
    </w:pPr>
    <w:rPr>
      <w:i/>
      <w:iCs/>
      <w:color w:val="404040"/>
    </w:rPr>
  </w:style>
  <w:style w:type="character" w:customStyle="1" w:styleId="a8">
    <w:name w:val="引文 字元"/>
    <w:basedOn w:val="a0"/>
    <w:rPr>
      <w:i/>
      <w:iCs/>
      <w:color w:val="404040"/>
    </w:rPr>
  </w:style>
  <w:style w:type="paragraph" w:styleId="a9">
    <w:name w:val="List Paragraph"/>
    <w:basedOn w:val="a"/>
    <w:pPr>
      <w:ind w:left="720"/>
    </w:pPr>
  </w:style>
  <w:style w:type="character" w:styleId="aa">
    <w:name w:val="Intense Emphasis"/>
    <w:basedOn w:val="a0"/>
    <w:rPr>
      <w:i/>
      <w:iCs/>
      <w:color w:val="2F5496"/>
    </w:rPr>
  </w:style>
  <w:style w:type="paragraph" w:styleId="ab">
    <w:name w:val="Intense Quote"/>
    <w:basedOn w:val="a"/>
    <w:next w:val="a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ac">
    <w:name w:val="鮮明引文 字元"/>
    <w:basedOn w:val="a0"/>
    <w:rPr>
      <w:i/>
      <w:iCs/>
      <w:color w:val="2F5496"/>
    </w:rPr>
  </w:style>
  <w:style w:type="character" w:styleId="ad">
    <w:name w:val="Intense Reference"/>
    <w:basedOn w:val="a0"/>
    <w:rPr>
      <w:b/>
      <w:bCs/>
      <w:smallCaps/>
      <w:color w:val="2F5496"/>
      <w:spacing w:val="5"/>
    </w:rPr>
  </w:style>
  <w:style w:type="character" w:styleId="ae">
    <w:name w:val="Hyperlink"/>
    <w:basedOn w:val="a0"/>
    <w:rPr>
      <w:color w:val="0563C1"/>
      <w:u w:val="single"/>
    </w:rPr>
  </w:style>
  <w:style w:type="character" w:styleId="af">
    <w:name w:val="Unresolved Mention"/>
    <w:basedOn w:val="a0"/>
    <w:rPr>
      <w:color w:val="605E5C"/>
      <w:shd w:val="clear" w:color="auto" w:fill="E1DFDD"/>
    </w:rPr>
  </w:style>
  <w:style w:type="character" w:styleId="af0">
    <w:name w:val="FollowedHyperlink"/>
    <w:basedOn w:val="a0"/>
    <w:rPr>
      <w:color w:val="954F72"/>
      <w:u w:val="single"/>
    </w:rPr>
  </w:style>
  <w:style w:type="paragraph" w:styleId="Web">
    <w:name w:val="Normal (Web)"/>
    <w:basedOn w:val="a"/>
    <w:pPr>
      <w:widowControl/>
      <w:spacing w:before="100" w:after="100"/>
    </w:pPr>
    <w:rPr>
      <w:rFonts w:ascii="新細明體" w:hAnsi="新細明體" w:cs="新細明體"/>
      <w:kern w:val="0"/>
      <w:szCs w:val="24"/>
    </w:rPr>
  </w:style>
  <w:style w:type="paragraph" w:styleId="af1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首 字元"/>
    <w:basedOn w:val="a0"/>
    <w:rPr>
      <w:sz w:val="20"/>
      <w:szCs w:val="20"/>
    </w:rPr>
  </w:style>
  <w:style w:type="paragraph" w:styleId="af3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4">
    <w:name w:val="頁尾 字元"/>
    <w:basedOn w:val="a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kids.tpml.edu.tw/TaipeiLib/wSite/lp?ctNode=315&amp;CtUnit=152&amp;mp=1&amp;xq_xCat=B" TargetMode="External"/><Relationship Id="rId26" Type="http://schemas.openxmlformats.org/officeDocument/2006/relationships/image" Target="media/image11.png"/><Relationship Id="rId21" Type="http://schemas.openxmlformats.org/officeDocument/2006/relationships/hyperlink" Target="https://book.moc.gov.tw/book/new/recommend/" TargetMode="External"/><Relationship Id="rId34" Type="http://schemas.openxmlformats.org/officeDocument/2006/relationships/hyperlink" Target="https://www.cavesbooks.com.tw/zh/Shop/WSP20121212140150V47/Goods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kids.tpml.edu.tw/TaipeiLib/wSite/lp?CtUnit=152&amp;ctNode=315&amp;xq_xCat=A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s://www.eslite.com/exhibitions/CU202104-00297?srsltid=AfmBOoqVODnLzaI-y8xrh-rM2VW6pPExrW33vrTTHfdM0tZQHXD3AS1x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ebookservice.tw/" TargetMode="External"/><Relationship Id="rId20" Type="http://schemas.openxmlformats.org/officeDocument/2006/relationships/hyperlink" Target="https://kids.tpml.edu.tw/TaipeiLib/wSite/lp?CtUnit=152&amp;ctNode=315&amp;xq_xCat=D" TargetMode="External"/><Relationship Id="rId29" Type="http://schemas.openxmlformats.org/officeDocument/2006/relationships/hyperlink" Target="https://www.eslite.com/exhibitions/CU202303-0038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book.tpml.edu.tw/srbook" TargetMode="External"/><Relationship Id="rId32" Type="http://schemas.openxmlformats.org/officeDocument/2006/relationships/hyperlink" Target="https://www.cavesbooks.com.tw/zh/Shop/WSP20121212140150S1G/Goods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ebookservice.tw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hyperlink" Target="https://reurl.cc/Mz32G4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kids.tpml.edu.tw/TaipeiLib/wSite/lp?CtUnit=152&amp;ctNode=315&amp;xq_xCat=C" TargetMode="External"/><Relationship Id="rId31" Type="http://schemas.openxmlformats.org/officeDocument/2006/relationships/hyperlink" Target="https://parenting.cwgv.com.tw/topic/kids/BKL130X/index.html?srsltid=AfmBOooMzPsr7B_a_A7fbhaDVR8PqPmsToHhFIRjWIvs3uXUwUeSmfJ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kids.tpml.edu.tw/TaipeiLib/wSite/lp?ctNode=316&amp;CtUnit=153&amp;mp=1&amp;xq_xCat=C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www.eslite.com/exhibitions/CU202106-00117?srsltid=AfmBOop6iAkhL06Mpkn5jGqgzK9JEqD4bbUz4Z1cXeYshP6V15tr9P4O" TargetMode="External"/><Relationship Id="rId35" Type="http://schemas.openxmlformats.org/officeDocument/2006/relationships/hyperlink" Target="https://smartreading.net/v3/index.aspx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1270</Words>
  <Characters>7239</Characters>
  <Application>Microsoft Office Word</Application>
  <DocSecurity>0</DocSecurity>
  <Lines>60</Lines>
  <Paragraphs>16</Paragraphs>
  <ScaleCrop>false</ScaleCrop>
  <Company/>
  <LinksUpToDate>false</LinksUpToDate>
  <CharactersWithSpaces>8493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kuo</dc:creator>
  <dc:description/>
  <cp:lastModifiedBy>User</cp:lastModifiedBy>
  <cp:revision>2</cp:revision>
  <dcterms:created xsi:type="dcterms:W3CDTF">2025-09-01T23:31:00Z</dcterms:created>
  <dcterms:modified xsi:type="dcterms:W3CDTF">2025-09-01T23:31:00Z</dcterms:modified>
</cp:coreProperties>
</file>