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ED5" w:rsidRDefault="00BF39EB">
      <w:pPr>
        <w:spacing w:after="100" w:line="440" w:lineRule="exact"/>
        <w:ind w:firstLine="1802"/>
        <w:rPr>
          <w:rFonts w:eastAsia="標楷體"/>
          <w:b/>
          <w:sz w:val="32"/>
          <w:szCs w:val="36"/>
        </w:rPr>
      </w:pPr>
      <w:r>
        <w:rPr>
          <w:rFonts w:eastAsia="標楷體"/>
          <w:b/>
          <w:sz w:val="32"/>
          <w:szCs w:val="36"/>
        </w:rPr>
        <w:t>臺北市私立華興高級中等學校</w:t>
      </w:r>
      <w:r>
        <w:rPr>
          <w:rFonts w:eastAsia="標楷體"/>
          <w:b/>
          <w:sz w:val="32"/>
          <w:szCs w:val="36"/>
        </w:rPr>
        <w:t xml:space="preserve"> </w:t>
      </w:r>
      <w:r>
        <w:rPr>
          <w:rFonts w:eastAsia="標楷體"/>
          <w:b/>
          <w:sz w:val="32"/>
          <w:szCs w:val="36"/>
        </w:rPr>
        <w:t>小學部</w:t>
      </w:r>
    </w:p>
    <w:p w:rsidR="00517ED5" w:rsidRPr="00903465" w:rsidRDefault="00903465" w:rsidP="003B32B1">
      <w:pPr>
        <w:spacing w:after="100" w:line="440" w:lineRule="exact"/>
        <w:jc w:val="center"/>
        <w:rPr>
          <w:rFonts w:eastAsia="標楷體"/>
          <w:b/>
          <w:sz w:val="32"/>
          <w:szCs w:val="36"/>
        </w:rPr>
      </w:pPr>
      <w:r>
        <w:rPr>
          <w:rFonts w:eastAsia="標楷體"/>
          <w:b/>
          <w:sz w:val="32"/>
          <w:szCs w:val="36"/>
        </w:rPr>
        <w:t>1</w:t>
      </w:r>
      <w:r w:rsidR="002A4699">
        <w:rPr>
          <w:rFonts w:eastAsia="標楷體" w:hint="eastAsia"/>
          <w:b/>
          <w:sz w:val="32"/>
          <w:szCs w:val="36"/>
        </w:rPr>
        <w:t>11</w:t>
      </w:r>
      <w:r>
        <w:rPr>
          <w:rFonts w:eastAsia="標楷體" w:hint="eastAsia"/>
          <w:b/>
          <w:sz w:val="32"/>
          <w:szCs w:val="36"/>
        </w:rPr>
        <w:t>學</w:t>
      </w:r>
      <w:r>
        <w:rPr>
          <w:rFonts w:eastAsia="標楷體"/>
          <w:b/>
          <w:sz w:val="32"/>
          <w:szCs w:val="36"/>
        </w:rPr>
        <w:t>年度</w:t>
      </w:r>
      <w:r>
        <w:rPr>
          <w:rFonts w:eastAsia="標楷體" w:hint="eastAsia"/>
          <w:b/>
          <w:sz w:val="32"/>
          <w:szCs w:val="36"/>
        </w:rPr>
        <w:t>第一學期國家防災日</w:t>
      </w:r>
      <w:r w:rsidR="003B32B1">
        <w:rPr>
          <w:rFonts w:eastAsia="標楷體" w:hint="eastAsia"/>
          <w:b/>
          <w:sz w:val="32"/>
          <w:szCs w:val="36"/>
        </w:rPr>
        <w:t>複合式災害避難掩護</w:t>
      </w:r>
      <w:r>
        <w:rPr>
          <w:rFonts w:eastAsia="標楷體" w:hint="eastAsia"/>
          <w:b/>
          <w:sz w:val="32"/>
          <w:szCs w:val="36"/>
        </w:rPr>
        <w:t>演練</w:t>
      </w:r>
      <w:r w:rsidR="00BF39EB">
        <w:rPr>
          <w:rFonts w:eastAsia="標楷體"/>
          <w:b/>
          <w:sz w:val="32"/>
          <w:szCs w:val="36"/>
        </w:rPr>
        <w:t>實施計畫</w:t>
      </w:r>
    </w:p>
    <w:p w:rsidR="00517ED5" w:rsidRDefault="00BF39EB">
      <w:pPr>
        <w:spacing w:line="440" w:lineRule="exact"/>
        <w:jc w:val="both"/>
        <w:rPr>
          <w:rFonts w:ascii="標楷體" w:eastAsia="標楷體" w:hAnsi="標楷體"/>
        </w:rPr>
      </w:pPr>
      <w:r>
        <w:rPr>
          <w:rFonts w:ascii="標楷體" w:eastAsia="標楷體" w:hAnsi="標楷體"/>
        </w:rPr>
        <w:t>壹、依據</w:t>
      </w:r>
    </w:p>
    <w:p w:rsidR="00D51586" w:rsidRPr="00D51586" w:rsidRDefault="00BF39EB" w:rsidP="00D51586">
      <w:pPr>
        <w:pStyle w:val="af1"/>
        <w:spacing w:after="0"/>
        <w:ind w:firstLine="283"/>
      </w:pPr>
      <w:r w:rsidRPr="00D51586">
        <w:rPr>
          <w:rFonts w:ascii="標楷體" w:eastAsia="標楷體" w:hAnsi="標楷體"/>
        </w:rPr>
        <w:t>一、</w:t>
      </w:r>
      <w:r w:rsidR="00D51586" w:rsidRPr="00D51586">
        <w:rPr>
          <w:rFonts w:eastAsia="標楷體"/>
        </w:rPr>
        <w:t>配合行政院國家防災日活動規劃辦理。</w:t>
      </w:r>
    </w:p>
    <w:p w:rsidR="00D51586" w:rsidRPr="00D51586" w:rsidRDefault="00D51586" w:rsidP="00D51586">
      <w:pPr>
        <w:spacing w:line="440" w:lineRule="exact"/>
        <w:ind w:left="800" w:hanging="560"/>
        <w:jc w:val="both"/>
        <w:rPr>
          <w:rFonts w:eastAsia="標楷體"/>
        </w:rPr>
      </w:pPr>
      <w:r w:rsidRPr="00D51586">
        <w:rPr>
          <w:rFonts w:eastAsia="標楷體"/>
        </w:rPr>
        <w:t>二、教育部</w:t>
      </w:r>
      <w:r w:rsidRPr="00D51586">
        <w:rPr>
          <w:rFonts w:eastAsia="標楷體"/>
        </w:rPr>
        <w:t>111</w:t>
      </w:r>
      <w:r w:rsidRPr="00D51586">
        <w:rPr>
          <w:rFonts w:eastAsia="標楷體"/>
        </w:rPr>
        <w:t>年度國家防災日各級學校及幼兒園地震避難掩護演練實施計畫</w:t>
      </w:r>
      <w:r w:rsidRPr="00D51586">
        <w:rPr>
          <w:rFonts w:eastAsia="標楷體"/>
        </w:rPr>
        <w:t>(</w:t>
      </w:r>
      <w:r w:rsidRPr="00D51586">
        <w:rPr>
          <w:rFonts w:eastAsia="標楷體"/>
        </w:rPr>
        <w:t>草案</w:t>
      </w:r>
      <w:r w:rsidRPr="00D51586">
        <w:rPr>
          <w:rFonts w:eastAsia="標楷體"/>
        </w:rPr>
        <w:t>)</w:t>
      </w:r>
      <w:r w:rsidRPr="00D51586">
        <w:rPr>
          <w:rFonts w:eastAsia="標楷體"/>
        </w:rPr>
        <w:t>。</w:t>
      </w:r>
    </w:p>
    <w:p w:rsidR="00D51586" w:rsidRDefault="00D51586" w:rsidP="00D51586">
      <w:pPr>
        <w:spacing w:line="440" w:lineRule="exact"/>
        <w:ind w:left="800" w:hanging="560"/>
        <w:jc w:val="both"/>
      </w:pPr>
      <w:r w:rsidRPr="00D51586">
        <w:rPr>
          <w:rFonts w:eastAsia="標楷體"/>
        </w:rPr>
        <w:t>三、本局</w:t>
      </w:r>
      <w:r w:rsidRPr="00D51586">
        <w:rPr>
          <w:rFonts w:eastAsia="標楷體"/>
        </w:rPr>
        <w:t>111</w:t>
      </w:r>
      <w:r w:rsidRPr="00D51586">
        <w:rPr>
          <w:rFonts w:eastAsia="標楷體"/>
        </w:rPr>
        <w:t>年萬安</w:t>
      </w:r>
      <w:r w:rsidRPr="00D51586">
        <w:rPr>
          <w:rFonts w:eastAsia="標楷體"/>
        </w:rPr>
        <w:t>45</w:t>
      </w:r>
      <w:r w:rsidRPr="00D51586">
        <w:rPr>
          <w:rFonts w:eastAsia="標楷體"/>
        </w:rPr>
        <w:t>號演習防空疏散避難演練實施計畫</w:t>
      </w:r>
      <w:r w:rsidRPr="00D51586">
        <w:rPr>
          <w:rFonts w:eastAsia="標楷體"/>
        </w:rPr>
        <w:t>(</w:t>
      </w:r>
      <w:r w:rsidRPr="00D51586">
        <w:rPr>
          <w:rFonts w:eastAsia="標楷體"/>
        </w:rPr>
        <w:t>草案</w:t>
      </w:r>
      <w:r w:rsidRPr="00D51586">
        <w:rPr>
          <w:rFonts w:eastAsia="標楷體"/>
        </w:rPr>
        <w:t>)</w:t>
      </w:r>
      <w:r w:rsidRPr="00D51586">
        <w:rPr>
          <w:rFonts w:eastAsia="標楷體"/>
        </w:rPr>
        <w:t>。</w:t>
      </w:r>
    </w:p>
    <w:p w:rsidR="00517ED5" w:rsidRDefault="00BF39EB" w:rsidP="00D51586">
      <w:pPr>
        <w:spacing w:line="440" w:lineRule="exact"/>
        <w:ind w:left="567" w:hanging="560"/>
        <w:jc w:val="both"/>
        <w:rPr>
          <w:rFonts w:ascii="標楷體" w:eastAsia="標楷體" w:hAnsi="標楷體"/>
        </w:rPr>
      </w:pPr>
      <w:r>
        <w:rPr>
          <w:rFonts w:ascii="標楷體" w:eastAsia="標楷體" w:hAnsi="標楷體"/>
        </w:rPr>
        <w:t>貳、目的</w:t>
      </w:r>
    </w:p>
    <w:p w:rsidR="00517ED5" w:rsidRDefault="00A51EB5" w:rsidP="00A51EB5">
      <w:pPr>
        <w:pStyle w:val="Default"/>
        <w:spacing w:line="440" w:lineRule="exact"/>
        <w:ind w:left="567"/>
        <w:jc w:val="both"/>
      </w:pPr>
      <w:r>
        <w:rPr>
          <w:rFonts w:hint="eastAsia"/>
        </w:rPr>
        <w:t xml:space="preserve">    </w:t>
      </w:r>
      <w:r w:rsidR="00D51586" w:rsidRPr="00D51586">
        <w:rPr>
          <w:szCs w:val="28"/>
        </w:rPr>
        <w:t>因應國際情勢，持恆居安思危與熟練防空作為，另配合行政院「國家防災日」活動，實施全國各級學校及幼兒園複合式疏散避難演練，強化師生災害應變處理能力，有效減低災損，以維護校園及師生安全。</w:t>
      </w:r>
    </w:p>
    <w:p w:rsidR="00517ED5" w:rsidRDefault="00517ED5">
      <w:pPr>
        <w:pStyle w:val="Default"/>
        <w:spacing w:line="440" w:lineRule="exact"/>
        <w:ind w:left="800" w:hanging="560"/>
        <w:jc w:val="both"/>
      </w:pPr>
    </w:p>
    <w:p w:rsidR="00517ED5" w:rsidRDefault="00BF39EB">
      <w:pPr>
        <w:spacing w:line="440" w:lineRule="exact"/>
        <w:ind w:left="560" w:hanging="560"/>
        <w:jc w:val="both"/>
        <w:rPr>
          <w:rFonts w:ascii="標楷體" w:eastAsia="標楷體" w:hAnsi="標楷體"/>
        </w:rPr>
      </w:pPr>
      <w:r>
        <w:rPr>
          <w:rFonts w:ascii="標楷體" w:eastAsia="標楷體" w:hAnsi="標楷體"/>
        </w:rPr>
        <w:t>參、參演對象：全校師生。</w:t>
      </w:r>
    </w:p>
    <w:p w:rsidR="00517ED5" w:rsidRDefault="00517ED5">
      <w:pPr>
        <w:spacing w:line="440" w:lineRule="exact"/>
        <w:ind w:left="560" w:hanging="560"/>
        <w:jc w:val="both"/>
        <w:rPr>
          <w:rFonts w:ascii="標楷體" w:eastAsia="標楷體" w:hAnsi="標楷體"/>
        </w:rPr>
      </w:pPr>
    </w:p>
    <w:p w:rsidR="003B32B1" w:rsidRDefault="00BF39EB">
      <w:pPr>
        <w:spacing w:line="440" w:lineRule="exact"/>
        <w:ind w:left="34" w:hanging="34"/>
        <w:jc w:val="both"/>
        <w:rPr>
          <w:rFonts w:ascii="標楷體" w:eastAsia="標楷體" w:hAnsi="標楷體"/>
        </w:rPr>
      </w:pPr>
      <w:r>
        <w:rPr>
          <w:rFonts w:ascii="標楷體" w:eastAsia="標楷體" w:hAnsi="標楷體"/>
        </w:rPr>
        <w:t>肆、實施時間：</w:t>
      </w:r>
    </w:p>
    <w:p w:rsidR="003B32B1" w:rsidRDefault="00A51EB5" w:rsidP="003B32B1">
      <w:pPr>
        <w:spacing w:line="440" w:lineRule="exact"/>
        <w:ind w:left="34" w:firstLineChars="100" w:firstLine="240"/>
        <w:jc w:val="both"/>
        <w:rPr>
          <w:rFonts w:ascii="標楷體" w:eastAsia="標楷體" w:hAnsi="標楷體"/>
        </w:rPr>
      </w:pPr>
      <w:r>
        <w:rPr>
          <w:rFonts w:ascii="標楷體" w:eastAsia="標楷體" w:hAnsi="標楷體" w:hint="eastAsia"/>
        </w:rPr>
        <w:t xml:space="preserve">  </w:t>
      </w:r>
      <w:r w:rsidR="00BF39EB">
        <w:rPr>
          <w:rFonts w:ascii="標楷體" w:eastAsia="標楷體" w:hAnsi="標楷體"/>
        </w:rPr>
        <w:t>第一次無預警演練</w:t>
      </w:r>
      <w:r w:rsidR="00A9525D">
        <w:rPr>
          <w:rFonts w:ascii="標楷體" w:eastAsia="標楷體" w:hAnsi="標楷體"/>
        </w:rPr>
        <w:t>1</w:t>
      </w:r>
      <w:r w:rsidR="00A9525D">
        <w:rPr>
          <w:rFonts w:ascii="標楷體" w:eastAsia="標楷體" w:hAnsi="標楷體" w:hint="eastAsia"/>
        </w:rPr>
        <w:t>1</w:t>
      </w:r>
      <w:r w:rsidR="004B5724">
        <w:rPr>
          <w:rFonts w:ascii="標楷體" w:eastAsia="標楷體" w:hAnsi="標楷體" w:hint="eastAsia"/>
        </w:rPr>
        <w:t>1</w:t>
      </w:r>
      <w:r w:rsidR="00BF39EB">
        <w:rPr>
          <w:rFonts w:ascii="標楷體" w:eastAsia="標楷體" w:hAnsi="標楷體"/>
        </w:rPr>
        <w:t>年</w:t>
      </w:r>
      <w:r w:rsidR="003B32B1">
        <w:rPr>
          <w:rFonts w:ascii="標楷體" w:eastAsia="標楷體" w:hAnsi="標楷體" w:hint="eastAsia"/>
        </w:rPr>
        <w:t>9</w:t>
      </w:r>
      <w:r w:rsidR="00BF39EB">
        <w:rPr>
          <w:rFonts w:ascii="標楷體" w:eastAsia="標楷體" w:hAnsi="標楷體"/>
        </w:rPr>
        <w:t>月</w:t>
      </w:r>
      <w:r w:rsidR="00D51586">
        <w:rPr>
          <w:rFonts w:ascii="標楷體" w:eastAsia="標楷體" w:hAnsi="標楷體"/>
        </w:rPr>
        <w:t>1</w:t>
      </w:r>
      <w:r w:rsidR="00D51586">
        <w:rPr>
          <w:rFonts w:ascii="標楷體" w:eastAsia="標楷體" w:hAnsi="標楷體" w:hint="eastAsia"/>
        </w:rPr>
        <w:t>2</w:t>
      </w:r>
      <w:r w:rsidR="00BF39EB">
        <w:rPr>
          <w:rFonts w:ascii="標楷體" w:eastAsia="標楷體" w:hAnsi="標楷體"/>
        </w:rPr>
        <w:t>日(星期一)，上午</w:t>
      </w:r>
      <w:r w:rsidR="00FD44C4">
        <w:rPr>
          <w:rFonts w:ascii="標楷體" w:eastAsia="標楷體" w:hAnsi="標楷體"/>
        </w:rPr>
        <w:t>8:2</w:t>
      </w:r>
      <w:r w:rsidR="00BF39EB">
        <w:rPr>
          <w:rFonts w:ascii="標楷體" w:eastAsia="標楷體" w:hAnsi="標楷體"/>
        </w:rPr>
        <w:t>0-9:00。</w:t>
      </w:r>
    </w:p>
    <w:p w:rsidR="003B32B1" w:rsidRDefault="00A51EB5" w:rsidP="00A51EB5">
      <w:pPr>
        <w:spacing w:line="440" w:lineRule="exact"/>
        <w:jc w:val="both"/>
        <w:rPr>
          <w:rFonts w:ascii="標楷體" w:eastAsia="標楷體" w:hAnsi="標楷體"/>
        </w:rPr>
      </w:pPr>
      <w:r>
        <w:rPr>
          <w:rFonts w:ascii="標楷體" w:eastAsia="標楷體" w:hAnsi="標楷體" w:hint="eastAsia"/>
        </w:rPr>
        <w:t xml:space="preserve">    </w:t>
      </w:r>
      <w:r w:rsidR="00BF39EB">
        <w:rPr>
          <w:rFonts w:ascii="標楷體" w:eastAsia="標楷體" w:hAnsi="標楷體"/>
        </w:rPr>
        <w:t>第二次正式演練於</w:t>
      </w:r>
      <w:r w:rsidR="004B5724">
        <w:rPr>
          <w:rFonts w:ascii="標楷體" w:eastAsia="標楷體" w:hAnsi="標楷體"/>
        </w:rPr>
        <w:t>111</w:t>
      </w:r>
      <w:r w:rsidR="00BF39EB">
        <w:rPr>
          <w:rFonts w:ascii="標楷體" w:eastAsia="標楷體" w:hAnsi="標楷體"/>
        </w:rPr>
        <w:t>年</w:t>
      </w:r>
      <w:r w:rsidR="003B32B1">
        <w:rPr>
          <w:rFonts w:ascii="標楷體" w:eastAsia="標楷體" w:hAnsi="標楷體"/>
        </w:rPr>
        <w:t>9</w:t>
      </w:r>
      <w:r w:rsidR="00BF39EB">
        <w:rPr>
          <w:rFonts w:ascii="標楷體" w:eastAsia="標楷體" w:hAnsi="標楷體"/>
        </w:rPr>
        <w:t>月</w:t>
      </w:r>
      <w:r w:rsidR="004B5724">
        <w:rPr>
          <w:rFonts w:ascii="標楷體" w:eastAsia="標楷體" w:hAnsi="標楷體"/>
        </w:rPr>
        <w:t>21</w:t>
      </w:r>
      <w:r w:rsidR="00BF39EB">
        <w:rPr>
          <w:rFonts w:ascii="標楷體" w:eastAsia="標楷體" w:hAnsi="標楷體"/>
        </w:rPr>
        <w:t>日(星期</w:t>
      </w:r>
      <w:r w:rsidR="004B5724">
        <w:rPr>
          <w:rFonts w:ascii="標楷體" w:eastAsia="標楷體" w:hAnsi="標楷體" w:hint="eastAsia"/>
        </w:rPr>
        <w:t>三</w:t>
      </w:r>
      <w:r w:rsidR="00BF39EB">
        <w:rPr>
          <w:rFonts w:ascii="標楷體" w:eastAsia="標楷體" w:hAnsi="標楷體"/>
        </w:rPr>
        <w:t>)，上午</w:t>
      </w:r>
      <w:r w:rsidR="00894FE7">
        <w:rPr>
          <w:rFonts w:ascii="標楷體" w:eastAsia="標楷體" w:hAnsi="標楷體" w:hint="eastAsia"/>
        </w:rPr>
        <w:t>9:00起</w:t>
      </w:r>
      <w:r w:rsidR="00BF39EB">
        <w:rPr>
          <w:rFonts w:ascii="標楷體" w:eastAsia="標楷體" w:hAnsi="標楷體"/>
        </w:rPr>
        <w:t>。</w:t>
      </w:r>
    </w:p>
    <w:p w:rsidR="00517ED5" w:rsidRDefault="00BF39EB">
      <w:pPr>
        <w:spacing w:line="440" w:lineRule="exact"/>
        <w:ind w:left="34" w:firstLine="1680"/>
        <w:jc w:val="both"/>
      </w:pPr>
      <w:r>
        <w:rPr>
          <w:rFonts w:ascii="標楷體" w:eastAsia="標楷體" w:hAnsi="標楷體"/>
        </w:rPr>
        <w:t xml:space="preserve">  </w:t>
      </w:r>
    </w:p>
    <w:p w:rsidR="00517ED5" w:rsidRDefault="00BF39EB">
      <w:pPr>
        <w:spacing w:line="440" w:lineRule="exact"/>
        <w:jc w:val="both"/>
        <w:rPr>
          <w:rFonts w:ascii="標楷體" w:eastAsia="標楷體" w:hAnsi="標楷體"/>
        </w:rPr>
      </w:pPr>
      <w:r>
        <w:rPr>
          <w:rFonts w:ascii="標楷體" w:eastAsia="標楷體" w:hAnsi="標楷體"/>
        </w:rPr>
        <w:t>伍、實施重點</w:t>
      </w:r>
    </w:p>
    <w:p w:rsidR="00894FE7" w:rsidRPr="00894FE7" w:rsidRDefault="00894FE7" w:rsidP="00894FE7">
      <w:pPr>
        <w:tabs>
          <w:tab w:val="left" w:pos="720"/>
        </w:tabs>
        <w:spacing w:line="440" w:lineRule="exact"/>
        <w:ind w:left="1360" w:hanging="1120"/>
        <w:jc w:val="both"/>
        <w:rPr>
          <w:sz w:val="22"/>
        </w:rPr>
      </w:pPr>
      <w:r w:rsidRPr="00894FE7">
        <w:rPr>
          <w:rFonts w:eastAsia="標楷體"/>
          <w:szCs w:val="28"/>
        </w:rPr>
        <w:t>一、</w:t>
      </w:r>
      <w:r w:rsidRPr="00894FE7">
        <w:rPr>
          <w:rFonts w:eastAsia="標楷體"/>
          <w:szCs w:val="28"/>
          <w:lang w:eastAsia="zh-HK"/>
        </w:rPr>
        <w:t>計畫擬定及前置準備</w:t>
      </w:r>
      <w:r w:rsidRPr="00894FE7">
        <w:rPr>
          <w:rFonts w:eastAsia="標楷體"/>
          <w:szCs w:val="28"/>
        </w:rPr>
        <w:t>階段</w:t>
      </w:r>
    </w:p>
    <w:p w:rsidR="00894FE7" w:rsidRPr="00894FE7" w:rsidRDefault="00894FE7" w:rsidP="00894FE7">
      <w:pPr>
        <w:spacing w:line="440" w:lineRule="exact"/>
        <w:ind w:left="760" w:right="-161" w:hanging="280"/>
        <w:rPr>
          <w:sz w:val="22"/>
        </w:rPr>
      </w:pPr>
      <w:r w:rsidRPr="00894FE7">
        <w:rPr>
          <w:rFonts w:eastAsia="標楷體"/>
          <w:szCs w:val="28"/>
        </w:rPr>
        <w:t>1.</w:t>
      </w:r>
      <w:r w:rsidRPr="00894FE7">
        <w:rPr>
          <w:rFonts w:eastAsia="標楷體"/>
          <w:szCs w:val="28"/>
        </w:rPr>
        <w:t>將正式演練納入學校行事曆管</w:t>
      </w:r>
      <w:r w:rsidRPr="00894FE7">
        <w:rPr>
          <w:rFonts w:ascii="標楷體" w:eastAsia="標楷體" w:hAnsi="標楷體"/>
          <w:szCs w:val="28"/>
        </w:rPr>
        <w:t>制實施。</w:t>
      </w:r>
    </w:p>
    <w:p w:rsidR="00894FE7" w:rsidRPr="00894FE7" w:rsidRDefault="00894FE7" w:rsidP="00894FE7">
      <w:pPr>
        <w:spacing w:line="440" w:lineRule="exact"/>
        <w:ind w:left="760" w:right="-161" w:hanging="280"/>
        <w:rPr>
          <w:sz w:val="22"/>
        </w:rPr>
      </w:pPr>
      <w:r w:rsidRPr="00894FE7">
        <w:rPr>
          <w:rFonts w:eastAsia="標楷體"/>
          <w:szCs w:val="28"/>
        </w:rPr>
        <w:t>2.</w:t>
      </w:r>
      <w:r w:rsidR="00B12D35" w:rsidRPr="00B12D35">
        <w:rPr>
          <w:rFonts w:eastAsia="標楷體"/>
          <w:szCs w:val="28"/>
        </w:rPr>
        <w:t xml:space="preserve"> </w:t>
      </w:r>
      <w:r w:rsidR="00B12D35" w:rsidRPr="00894FE7">
        <w:rPr>
          <w:rFonts w:eastAsia="標楷體"/>
          <w:szCs w:val="28"/>
        </w:rPr>
        <w:t>完成學校複合式災害</w:t>
      </w:r>
      <w:r w:rsidR="00B12D35" w:rsidRPr="00894FE7">
        <w:rPr>
          <w:rFonts w:ascii="標楷體" w:eastAsia="標楷體" w:hAnsi="標楷體"/>
          <w:szCs w:val="28"/>
        </w:rPr>
        <w:t>（防空、地震）</w:t>
      </w:r>
      <w:r w:rsidR="00B12D35" w:rsidRPr="00894FE7">
        <w:rPr>
          <w:rFonts w:eastAsia="標楷體"/>
          <w:szCs w:val="28"/>
        </w:rPr>
        <w:t>疏散避難演練實施計畫、演練腳本及教育宣導活動規劃</w:t>
      </w:r>
      <w:r w:rsidRPr="00894FE7">
        <w:rPr>
          <w:rFonts w:eastAsia="標楷體"/>
          <w:szCs w:val="28"/>
        </w:rPr>
        <w:t>。</w:t>
      </w:r>
    </w:p>
    <w:p w:rsidR="00894FE7" w:rsidRPr="00894FE7" w:rsidRDefault="00894FE7" w:rsidP="00894FE7">
      <w:pPr>
        <w:spacing w:line="440" w:lineRule="exact"/>
        <w:ind w:left="760" w:right="-161" w:hanging="280"/>
        <w:rPr>
          <w:sz w:val="22"/>
        </w:rPr>
      </w:pPr>
      <w:r w:rsidRPr="00894FE7">
        <w:rPr>
          <w:rFonts w:eastAsia="標楷體"/>
          <w:szCs w:val="28"/>
        </w:rPr>
        <w:t>3.</w:t>
      </w:r>
      <w:r w:rsidR="00B12D35" w:rsidRPr="00B12D35">
        <w:rPr>
          <w:rFonts w:eastAsia="標楷體"/>
          <w:szCs w:val="28"/>
        </w:rPr>
        <w:t xml:space="preserve"> </w:t>
      </w:r>
      <w:r w:rsidR="00B12D35" w:rsidRPr="00894FE7">
        <w:rPr>
          <w:rFonts w:eastAsia="標楷體"/>
          <w:szCs w:val="28"/>
        </w:rPr>
        <w:t>召開工作會議，確認防空及地震避難處所位置及容納人數，先期規劃疏散路線，繪製校園防災地圖</w:t>
      </w:r>
      <w:r w:rsidR="00B12D35" w:rsidRPr="00894FE7">
        <w:rPr>
          <w:rFonts w:eastAsia="標楷體"/>
          <w:szCs w:val="28"/>
        </w:rPr>
        <w:t>(</w:t>
      </w:r>
      <w:r w:rsidR="00B12D35" w:rsidRPr="00894FE7">
        <w:rPr>
          <w:rFonts w:eastAsia="標楷體"/>
          <w:szCs w:val="28"/>
        </w:rPr>
        <w:t>空襲及地震災害</w:t>
      </w:r>
      <w:r w:rsidR="00B12D35" w:rsidRPr="00894FE7">
        <w:rPr>
          <w:rFonts w:eastAsia="標楷體"/>
          <w:szCs w:val="28"/>
        </w:rPr>
        <w:t>)</w:t>
      </w:r>
      <w:r w:rsidR="00B12D35" w:rsidRPr="00894FE7">
        <w:rPr>
          <w:rFonts w:eastAsia="標楷體"/>
          <w:szCs w:val="28"/>
        </w:rPr>
        <w:t>，並完成相關標示指引、各項演練器材及設施</w:t>
      </w:r>
      <w:r w:rsidR="00B12D35" w:rsidRPr="00894FE7">
        <w:rPr>
          <w:rFonts w:eastAsia="標楷體"/>
          <w:szCs w:val="28"/>
        </w:rPr>
        <w:t>(</w:t>
      </w:r>
      <w:r w:rsidR="00B12D35" w:rsidRPr="00894FE7">
        <w:rPr>
          <w:rFonts w:eastAsia="標楷體"/>
          <w:szCs w:val="28"/>
        </w:rPr>
        <w:t>備</w:t>
      </w:r>
      <w:r w:rsidR="00B12D35" w:rsidRPr="00894FE7">
        <w:rPr>
          <w:rFonts w:eastAsia="標楷體"/>
          <w:szCs w:val="28"/>
        </w:rPr>
        <w:t>)</w:t>
      </w:r>
      <w:r w:rsidR="00B12D35" w:rsidRPr="00894FE7">
        <w:rPr>
          <w:rFonts w:eastAsia="標楷體"/>
          <w:szCs w:val="28"/>
        </w:rPr>
        <w:t>檢整，另檢視疏散路線之安全</w:t>
      </w:r>
      <w:r w:rsidR="00B12D35" w:rsidRPr="00894FE7">
        <w:rPr>
          <w:rFonts w:eastAsia="標楷體"/>
          <w:szCs w:val="28"/>
        </w:rPr>
        <w:t>(</w:t>
      </w:r>
      <w:r w:rsidR="00B12D35" w:rsidRPr="00894FE7">
        <w:rPr>
          <w:rFonts w:eastAsia="標楷體"/>
          <w:szCs w:val="28"/>
        </w:rPr>
        <w:t>如有墜落物危安因子</w:t>
      </w:r>
      <w:r w:rsidR="00B12D35" w:rsidRPr="00894FE7">
        <w:rPr>
          <w:rFonts w:eastAsia="標楷體"/>
          <w:szCs w:val="28"/>
        </w:rPr>
        <w:t>)</w:t>
      </w:r>
      <w:r w:rsidR="00B12D35" w:rsidRPr="00894FE7">
        <w:rPr>
          <w:rFonts w:eastAsia="標楷體"/>
          <w:szCs w:val="28"/>
        </w:rPr>
        <w:t>及暢通性，完成強震即時警報收訊狀況檢測及警報系統介接廣播器發佈測試</w:t>
      </w:r>
      <w:r w:rsidR="00B12D35" w:rsidRPr="00894FE7">
        <w:rPr>
          <w:rFonts w:ascii="標楷體" w:eastAsia="標楷體" w:hAnsi="標楷體"/>
          <w:szCs w:val="28"/>
        </w:rPr>
        <w:t>（含空襲警報自行播放測試）</w:t>
      </w:r>
      <w:r w:rsidRPr="00894FE7">
        <w:rPr>
          <w:rFonts w:eastAsia="標楷體"/>
          <w:szCs w:val="28"/>
        </w:rPr>
        <w:t>。</w:t>
      </w:r>
    </w:p>
    <w:p w:rsidR="00E71EBF" w:rsidRPr="00B12D35" w:rsidRDefault="00894FE7" w:rsidP="00B12D35">
      <w:pPr>
        <w:spacing w:line="440" w:lineRule="exact"/>
        <w:ind w:left="760" w:right="-161" w:hanging="280"/>
        <w:rPr>
          <w:sz w:val="22"/>
        </w:rPr>
      </w:pPr>
      <w:r w:rsidRPr="00894FE7">
        <w:rPr>
          <w:rFonts w:eastAsia="標楷體"/>
          <w:szCs w:val="28"/>
        </w:rPr>
        <w:t xml:space="preserve"> 4.</w:t>
      </w:r>
      <w:r w:rsidRPr="00894FE7">
        <w:rPr>
          <w:rFonts w:eastAsia="標楷體"/>
          <w:szCs w:val="28"/>
        </w:rPr>
        <w:t>學校規劃疫情時間，救護站</w:t>
      </w:r>
      <w:r w:rsidRPr="00894FE7">
        <w:rPr>
          <w:rFonts w:eastAsia="標楷體"/>
          <w:szCs w:val="28"/>
        </w:rPr>
        <w:t>(</w:t>
      </w:r>
      <w:r w:rsidRPr="00894FE7">
        <w:rPr>
          <w:rFonts w:eastAsia="標楷體"/>
          <w:szCs w:val="28"/>
        </w:rPr>
        <w:t>含防疫空間</w:t>
      </w:r>
      <w:r w:rsidRPr="00894FE7">
        <w:rPr>
          <w:rFonts w:eastAsia="標楷體"/>
          <w:szCs w:val="28"/>
        </w:rPr>
        <w:t>)</w:t>
      </w:r>
      <w:r w:rsidRPr="00894FE7">
        <w:rPr>
          <w:rFonts w:eastAsia="標楷體"/>
          <w:szCs w:val="28"/>
        </w:rPr>
        <w:t>，發燒師生安置等情境，俾利防疫期間，如發生大規模災害時，能立即應變。</w:t>
      </w:r>
      <w:r w:rsidR="00E71EBF" w:rsidRPr="00E71EBF">
        <w:rPr>
          <w:rFonts w:ascii="標楷體" w:eastAsia="標楷體" w:hAnsi="標楷體"/>
        </w:rPr>
        <w:t xml:space="preserve"> </w:t>
      </w:r>
    </w:p>
    <w:p w:rsidR="00B12D35" w:rsidRPr="00B12D35" w:rsidRDefault="00B12D35" w:rsidP="00B12D35">
      <w:pPr>
        <w:tabs>
          <w:tab w:val="left" w:pos="720"/>
        </w:tabs>
        <w:spacing w:line="440" w:lineRule="exact"/>
        <w:ind w:left="1360" w:hanging="1120"/>
        <w:jc w:val="both"/>
        <w:rPr>
          <w:rFonts w:eastAsia="標楷體"/>
          <w:szCs w:val="28"/>
        </w:rPr>
      </w:pPr>
      <w:r w:rsidRPr="00B12D35">
        <w:rPr>
          <w:rFonts w:eastAsia="標楷體"/>
          <w:szCs w:val="28"/>
        </w:rPr>
        <w:t>二、預演與正式演練階段</w:t>
      </w:r>
    </w:p>
    <w:p w:rsidR="00B12D35" w:rsidRPr="00B12D35" w:rsidRDefault="00B12D35" w:rsidP="00B12D35">
      <w:pPr>
        <w:tabs>
          <w:tab w:val="left" w:pos="720"/>
        </w:tabs>
        <w:spacing w:line="440" w:lineRule="exact"/>
        <w:ind w:left="1360" w:hanging="1120"/>
        <w:jc w:val="both"/>
        <w:rPr>
          <w:rFonts w:eastAsia="標楷體"/>
          <w:szCs w:val="28"/>
        </w:rPr>
      </w:pPr>
      <w:r w:rsidRPr="00B12D35">
        <w:rPr>
          <w:rFonts w:eastAsia="標楷體"/>
          <w:szCs w:val="28"/>
        </w:rPr>
        <w:t xml:space="preserve"> (</w:t>
      </w:r>
      <w:r w:rsidRPr="00B12D35">
        <w:rPr>
          <w:rFonts w:eastAsia="標楷體"/>
          <w:szCs w:val="28"/>
        </w:rPr>
        <w:t>一</w:t>
      </w:r>
      <w:r w:rsidRPr="00B12D35">
        <w:rPr>
          <w:rFonts w:eastAsia="標楷體"/>
          <w:szCs w:val="28"/>
        </w:rPr>
        <w:t>)</w:t>
      </w:r>
      <w:r w:rsidRPr="00B12D35">
        <w:rPr>
          <w:rFonts w:eastAsia="標楷體"/>
          <w:szCs w:val="28"/>
        </w:rPr>
        <w:t>預演階段</w:t>
      </w:r>
    </w:p>
    <w:p w:rsidR="00B12D35" w:rsidRPr="00B12D35" w:rsidRDefault="00B12D35" w:rsidP="00B12D35">
      <w:pPr>
        <w:pStyle w:val="Default"/>
        <w:ind w:left="760" w:hanging="280"/>
        <w:rPr>
          <w:sz w:val="22"/>
        </w:rPr>
      </w:pPr>
      <w:r w:rsidRPr="00B12D35">
        <w:rPr>
          <w:rFonts w:ascii="Times New Roman" w:hAnsi="Times New Roman" w:cs="Times New Roman"/>
          <w:color w:val="auto"/>
          <w:szCs w:val="28"/>
        </w:rPr>
        <w:t xml:space="preserve">1. </w:t>
      </w:r>
      <w:r>
        <w:rPr>
          <w:rFonts w:ascii="Times New Roman" w:hAnsi="Times New Roman" w:cs="Times New Roman" w:hint="eastAsia"/>
          <w:color w:val="auto"/>
          <w:szCs w:val="28"/>
        </w:rPr>
        <w:t>9</w:t>
      </w:r>
      <w:r>
        <w:rPr>
          <w:rFonts w:ascii="Times New Roman" w:hAnsi="Times New Roman" w:cs="Times New Roman"/>
          <w:color w:val="auto"/>
          <w:szCs w:val="28"/>
        </w:rPr>
        <w:t>/1~9/8</w:t>
      </w:r>
      <w:r>
        <w:rPr>
          <w:rFonts w:ascii="Times New Roman" w:hAnsi="Times New Roman" w:cs="Times New Roman" w:hint="eastAsia"/>
          <w:color w:val="auto"/>
          <w:szCs w:val="28"/>
        </w:rPr>
        <w:t>晨光時間</w:t>
      </w:r>
      <w:r w:rsidRPr="00B12D35">
        <w:rPr>
          <w:rFonts w:ascii="Times New Roman" w:hAnsi="Times New Roman" w:cs="Times New Roman"/>
          <w:color w:val="auto"/>
          <w:szCs w:val="28"/>
        </w:rPr>
        <w:t>撥放教育部地震防災影片、本市防空疏散教學影片及疏散避難演練影片</w:t>
      </w:r>
      <w:r w:rsidRPr="00B12D35">
        <w:rPr>
          <w:rFonts w:ascii="Times New Roman" w:hAnsi="Times New Roman"/>
          <w:color w:val="auto"/>
          <w:szCs w:val="28"/>
        </w:rPr>
        <w:t>(</w:t>
      </w:r>
      <w:hyperlink r:id="rId8" w:history="1">
        <w:r w:rsidRPr="00B12D35">
          <w:rPr>
            <w:rStyle w:val="a3"/>
            <w:rFonts w:cs="Times New Roman"/>
            <w:b/>
            <w:color w:val="auto"/>
            <w:szCs w:val="28"/>
          </w:rPr>
          <w:t>https://reurl.cc/q5GVDR</w:t>
        </w:r>
      </w:hyperlink>
      <w:r w:rsidRPr="00B12D35">
        <w:rPr>
          <w:rFonts w:cs="Times New Roman"/>
          <w:b/>
          <w:color w:val="auto"/>
          <w:szCs w:val="28"/>
          <w:u w:val="single"/>
        </w:rPr>
        <w:t>)</w:t>
      </w:r>
      <w:r w:rsidRPr="00B12D35">
        <w:rPr>
          <w:rFonts w:cs="Times New Roman"/>
          <w:b/>
          <w:color w:val="auto"/>
          <w:szCs w:val="28"/>
        </w:rPr>
        <w:t>，</w:t>
      </w:r>
      <w:r>
        <w:rPr>
          <w:rFonts w:ascii="Times New Roman" w:hAnsi="Times New Roman"/>
          <w:szCs w:val="28"/>
        </w:rPr>
        <w:t>以提升</w:t>
      </w:r>
      <w:r>
        <w:rPr>
          <w:rFonts w:ascii="Times New Roman" w:hAnsi="Times New Roman" w:hint="eastAsia"/>
          <w:szCs w:val="28"/>
        </w:rPr>
        <w:t>師生</w:t>
      </w:r>
      <w:r w:rsidRPr="00B12D35">
        <w:rPr>
          <w:rFonts w:ascii="Times New Roman" w:hAnsi="Times New Roman"/>
          <w:szCs w:val="28"/>
        </w:rPr>
        <w:t>防災知識及觀念。</w:t>
      </w:r>
    </w:p>
    <w:p w:rsidR="00B12D35" w:rsidRPr="00B12D35" w:rsidRDefault="00B12D35" w:rsidP="00B12D35">
      <w:pPr>
        <w:spacing w:line="440" w:lineRule="exact"/>
        <w:ind w:left="760" w:hanging="280"/>
        <w:jc w:val="both"/>
        <w:rPr>
          <w:sz w:val="22"/>
        </w:rPr>
      </w:pPr>
      <w:r w:rsidRPr="00B12D35">
        <w:rPr>
          <w:rFonts w:eastAsia="標楷體"/>
          <w:szCs w:val="28"/>
        </w:rPr>
        <w:lastRenderedPageBreak/>
        <w:t>2.</w:t>
      </w:r>
      <w:r w:rsidRPr="00B12D35">
        <w:rPr>
          <w:rFonts w:eastAsia="標楷體"/>
          <w:szCs w:val="28"/>
        </w:rPr>
        <w:t>考量地震發生時間無法預測，於</w:t>
      </w:r>
      <w:r w:rsidRPr="00B12D35">
        <w:rPr>
          <w:rFonts w:eastAsia="標楷體"/>
          <w:szCs w:val="28"/>
        </w:rPr>
        <w:t>111</w:t>
      </w:r>
      <w:r w:rsidRPr="00B12D35">
        <w:rPr>
          <w:rFonts w:eastAsia="標楷體"/>
          <w:szCs w:val="28"/>
        </w:rPr>
        <w:t>學年開學後至正式演練前，</w:t>
      </w:r>
      <w:r w:rsidRPr="00B12D35">
        <w:rPr>
          <w:rFonts w:eastAsia="標楷體"/>
          <w:b/>
          <w:szCs w:val="28"/>
          <w:u w:val="single"/>
        </w:rPr>
        <w:t>辦理</w:t>
      </w:r>
      <w:r w:rsidRPr="00B12D35">
        <w:rPr>
          <w:rFonts w:eastAsia="標楷體"/>
          <w:b/>
          <w:szCs w:val="28"/>
          <w:u w:val="single"/>
        </w:rPr>
        <w:t>1</w:t>
      </w:r>
      <w:r w:rsidRPr="00B12D35">
        <w:rPr>
          <w:rFonts w:eastAsia="標楷體"/>
          <w:b/>
          <w:szCs w:val="28"/>
          <w:u w:val="single"/>
        </w:rPr>
        <w:t>次無預警預演，</w:t>
      </w:r>
      <w:r>
        <w:rPr>
          <w:rFonts w:eastAsia="標楷體"/>
          <w:szCs w:val="28"/>
        </w:rPr>
        <w:t>，使師生熟練演練流程及相關應變作為，並利用</w:t>
      </w:r>
      <w:r>
        <w:rPr>
          <w:rFonts w:eastAsia="標楷體" w:hint="eastAsia"/>
          <w:szCs w:val="28"/>
        </w:rPr>
        <w:t>學校臉書</w:t>
      </w:r>
      <w:r>
        <w:rPr>
          <w:rFonts w:eastAsia="標楷體"/>
          <w:szCs w:val="28"/>
        </w:rPr>
        <w:t>讓</w:t>
      </w:r>
      <w:r w:rsidRPr="00B12D35">
        <w:rPr>
          <w:rFonts w:eastAsia="標楷體"/>
          <w:szCs w:val="28"/>
        </w:rPr>
        <w:t>家長瞭解本次活動內容。</w:t>
      </w:r>
    </w:p>
    <w:p w:rsidR="00B12D35" w:rsidRPr="00B12D35" w:rsidRDefault="00B12D35" w:rsidP="00B12D35">
      <w:pPr>
        <w:widowControl w:val="0"/>
        <w:suppressAutoHyphens w:val="0"/>
        <w:autoSpaceDE w:val="0"/>
        <w:spacing w:line="440" w:lineRule="exact"/>
        <w:ind w:left="840" w:hanging="840"/>
        <w:textAlignment w:val="auto"/>
        <w:rPr>
          <w:sz w:val="22"/>
        </w:rPr>
      </w:pPr>
      <w:r w:rsidRPr="00B12D35">
        <w:rPr>
          <w:rFonts w:eastAsia="標楷體"/>
          <w:szCs w:val="28"/>
        </w:rPr>
        <w:t xml:space="preserve">   </w:t>
      </w:r>
      <w:r w:rsidRPr="00B12D35">
        <w:rPr>
          <w:rFonts w:eastAsia="標楷體"/>
          <w:color w:val="000000"/>
          <w:szCs w:val="28"/>
        </w:rPr>
        <w:t xml:space="preserve">     3.</w:t>
      </w:r>
      <w:r w:rsidRPr="00B12D35">
        <w:rPr>
          <w:rFonts w:eastAsia="標楷體"/>
          <w:szCs w:val="28"/>
        </w:rPr>
        <w:t xml:space="preserve"> </w:t>
      </w:r>
      <w:r w:rsidRPr="00B12D35">
        <w:rPr>
          <w:rFonts w:eastAsia="標楷體"/>
          <w:b/>
          <w:szCs w:val="28"/>
          <w:u w:val="single"/>
        </w:rPr>
        <w:t>教育部</w:t>
      </w:r>
      <w:r w:rsidRPr="00B12D35">
        <w:rPr>
          <w:rFonts w:ascii="標楷體" w:eastAsia="標楷體" w:hAnsi="標楷體"/>
          <w:b/>
          <w:szCs w:val="28"/>
          <w:u w:val="single"/>
        </w:rPr>
        <w:t>於111年9月14日(星期三)上午9時21</w:t>
      </w:r>
      <w:r w:rsidRPr="00B12D35">
        <w:rPr>
          <w:rFonts w:eastAsia="標楷體"/>
          <w:b/>
          <w:szCs w:val="28"/>
          <w:u w:val="single"/>
        </w:rPr>
        <w:t>分，配合交通部中央氣象局辦理強震即時警報軟體之模擬地震訊息測試作業</w:t>
      </w:r>
      <w:r w:rsidRPr="00B12D35">
        <w:rPr>
          <w:rFonts w:eastAsia="標楷體"/>
          <w:b/>
          <w:szCs w:val="28"/>
          <w:u w:val="single"/>
        </w:rPr>
        <w:t>(</w:t>
      </w:r>
      <w:r w:rsidRPr="00B12D35">
        <w:rPr>
          <w:rFonts w:eastAsia="標楷體"/>
          <w:b/>
          <w:szCs w:val="28"/>
          <w:u w:val="single"/>
        </w:rPr>
        <w:t>不實地操作疏散避難演練</w:t>
      </w:r>
      <w:r w:rsidRPr="00B12D35">
        <w:rPr>
          <w:rFonts w:ascii="標楷體" w:eastAsia="標楷體" w:hAnsi="標楷體"/>
          <w:b/>
          <w:szCs w:val="28"/>
          <w:u w:val="single"/>
        </w:rPr>
        <w:t>）</w:t>
      </w:r>
      <w:r w:rsidRPr="00B12D35">
        <w:rPr>
          <w:rFonts w:eastAsia="標楷體"/>
          <w:b/>
          <w:color w:val="FF0000"/>
          <w:szCs w:val="28"/>
          <w:u w:val="single"/>
        </w:rPr>
        <w:t>。</w:t>
      </w:r>
    </w:p>
    <w:p w:rsidR="00B12D35" w:rsidRPr="00B12D35" w:rsidRDefault="00B12D35" w:rsidP="00B12D35">
      <w:pPr>
        <w:spacing w:line="440" w:lineRule="exact"/>
        <w:jc w:val="both"/>
        <w:rPr>
          <w:sz w:val="22"/>
        </w:rPr>
      </w:pPr>
      <w:r w:rsidRPr="00B12D35">
        <w:rPr>
          <w:rFonts w:eastAsia="標楷體"/>
          <w:color w:val="000000"/>
          <w:szCs w:val="28"/>
        </w:rPr>
        <w:t xml:space="preserve">      (</w:t>
      </w:r>
      <w:r w:rsidRPr="00B12D35">
        <w:rPr>
          <w:rFonts w:eastAsia="標楷體"/>
          <w:color w:val="000000"/>
          <w:szCs w:val="28"/>
        </w:rPr>
        <w:t>二</w:t>
      </w:r>
      <w:r w:rsidRPr="00B12D35">
        <w:rPr>
          <w:rFonts w:eastAsia="標楷體"/>
          <w:color w:val="000000"/>
          <w:szCs w:val="28"/>
        </w:rPr>
        <w:t>)</w:t>
      </w:r>
      <w:r w:rsidRPr="00B12D35">
        <w:rPr>
          <w:rFonts w:eastAsia="標楷體"/>
          <w:color w:val="000000"/>
          <w:szCs w:val="28"/>
        </w:rPr>
        <w:t>正式演練</w:t>
      </w:r>
    </w:p>
    <w:p w:rsidR="00B12D35" w:rsidRPr="00B12D35" w:rsidRDefault="00B12D35" w:rsidP="00B12D35">
      <w:pPr>
        <w:spacing w:line="440" w:lineRule="exact"/>
        <w:ind w:left="848" w:hanging="848"/>
        <w:jc w:val="both"/>
        <w:rPr>
          <w:sz w:val="22"/>
        </w:rPr>
      </w:pPr>
      <w:r w:rsidRPr="00B12D35">
        <w:rPr>
          <w:rFonts w:eastAsia="標楷體"/>
          <w:szCs w:val="28"/>
        </w:rPr>
        <w:t xml:space="preserve">        1.</w:t>
      </w:r>
      <w:r w:rsidRPr="00B12D35">
        <w:rPr>
          <w:rFonts w:eastAsia="標楷體"/>
          <w:szCs w:val="28"/>
        </w:rPr>
        <w:t>本年度「國家防災日」複合式災害</w:t>
      </w:r>
      <w:r w:rsidRPr="00B12D35">
        <w:rPr>
          <w:rFonts w:ascii="標楷體" w:eastAsia="標楷體" w:hAnsi="標楷體"/>
          <w:szCs w:val="28"/>
        </w:rPr>
        <w:t>（防空、地震）</w:t>
      </w:r>
      <w:r w:rsidRPr="00B12D35">
        <w:rPr>
          <w:rFonts w:eastAsia="標楷體"/>
          <w:szCs w:val="28"/>
        </w:rPr>
        <w:t>疏散避難正式演練，實施動次表如附件</w:t>
      </w:r>
      <w:r w:rsidRPr="00B12D35">
        <w:rPr>
          <w:rFonts w:eastAsia="標楷體"/>
          <w:szCs w:val="28"/>
        </w:rPr>
        <w:t>1</w:t>
      </w:r>
      <w:r w:rsidRPr="00B12D35">
        <w:rPr>
          <w:rFonts w:eastAsia="標楷體"/>
          <w:szCs w:val="28"/>
        </w:rPr>
        <w:t>，說明如下</w:t>
      </w:r>
      <w:r w:rsidRPr="00B12D35">
        <w:rPr>
          <w:rFonts w:eastAsia="標楷體"/>
          <w:szCs w:val="28"/>
        </w:rPr>
        <w:t>:</w:t>
      </w:r>
    </w:p>
    <w:p w:rsidR="00B12D35" w:rsidRPr="00B12D35" w:rsidRDefault="00B12D35" w:rsidP="00B12D35">
      <w:pPr>
        <w:spacing w:line="440" w:lineRule="exact"/>
        <w:ind w:left="1000" w:hanging="280"/>
        <w:jc w:val="both"/>
        <w:rPr>
          <w:sz w:val="22"/>
        </w:rPr>
      </w:pPr>
      <w:r w:rsidRPr="00B12D35">
        <w:rPr>
          <w:rFonts w:eastAsia="標楷體"/>
          <w:szCs w:val="28"/>
        </w:rPr>
        <w:t>(1)</w:t>
      </w:r>
      <w:r w:rsidRPr="00B12D35">
        <w:rPr>
          <w:rFonts w:ascii="標楷體" w:eastAsia="標楷體" w:hAnsi="標楷體"/>
          <w:b/>
          <w:color w:val="FF0000"/>
          <w:szCs w:val="28"/>
          <w:u w:val="single"/>
        </w:rPr>
        <w:t>111年9月21日(星期三)上午9</w:t>
      </w:r>
      <w:r w:rsidR="00135C32">
        <w:rPr>
          <w:rFonts w:ascii="標楷體" w:eastAsia="標楷體" w:hAnsi="標楷體"/>
          <w:b/>
          <w:color w:val="FF0000"/>
          <w:szCs w:val="28"/>
          <w:u w:val="single"/>
        </w:rPr>
        <w:t>時，</w:t>
      </w:r>
      <w:r w:rsidR="00135C32">
        <w:rPr>
          <w:rFonts w:ascii="標楷體" w:eastAsia="標楷體" w:hAnsi="標楷體" w:hint="eastAsia"/>
          <w:b/>
          <w:color w:val="FF0000"/>
          <w:szCs w:val="28"/>
          <w:u w:val="single"/>
        </w:rPr>
        <w:t>學</w:t>
      </w:r>
      <w:r w:rsidR="00135C32">
        <w:rPr>
          <w:rFonts w:ascii="標楷體" w:eastAsia="標楷體" w:hAnsi="標楷體"/>
          <w:b/>
          <w:color w:val="FF0000"/>
          <w:szCs w:val="28"/>
          <w:u w:val="single"/>
        </w:rPr>
        <w:t>校</w:t>
      </w:r>
      <w:r w:rsidRPr="00B12D35">
        <w:rPr>
          <w:rFonts w:ascii="標楷體" w:eastAsia="標楷體" w:hAnsi="標楷體"/>
          <w:b/>
          <w:color w:val="FF0000"/>
          <w:szCs w:val="28"/>
          <w:u w:val="single"/>
        </w:rPr>
        <w:t>發布</w:t>
      </w:r>
      <w:r w:rsidRPr="004B5724">
        <w:rPr>
          <w:rFonts w:ascii="標楷體" w:eastAsia="標楷體" w:hAnsi="標楷體"/>
          <w:b/>
          <w:color w:val="FF0000"/>
          <w:szCs w:val="28"/>
          <w:u w:val="single"/>
        </w:rPr>
        <w:t>防空警報並實施防空疏散避難演練</w:t>
      </w:r>
      <w:r w:rsidRPr="00B12D35">
        <w:rPr>
          <w:rFonts w:ascii="標楷體" w:eastAsia="標楷體" w:hAnsi="標楷體"/>
          <w:b/>
          <w:color w:val="FF0000"/>
          <w:szCs w:val="28"/>
          <w:u w:val="single"/>
        </w:rPr>
        <w:t>，於9時19分發布防空解除警報，演練流程請參考</w:t>
      </w:r>
      <w:r w:rsidRPr="00B12D35">
        <w:rPr>
          <w:rFonts w:eastAsia="標楷體"/>
          <w:b/>
          <w:color w:val="FF0000"/>
          <w:szCs w:val="28"/>
          <w:u w:val="single"/>
        </w:rPr>
        <w:t>附件</w:t>
      </w:r>
      <w:r w:rsidRPr="00B12D35">
        <w:rPr>
          <w:rFonts w:eastAsia="標楷體"/>
          <w:b/>
          <w:color w:val="FF0000"/>
          <w:szCs w:val="28"/>
          <w:u w:val="single"/>
        </w:rPr>
        <w:t>2</w:t>
      </w:r>
      <w:r w:rsidRPr="00B12D35">
        <w:rPr>
          <w:rFonts w:eastAsia="標楷體"/>
          <w:b/>
          <w:color w:val="FF0000"/>
          <w:szCs w:val="28"/>
          <w:u w:val="single"/>
        </w:rPr>
        <w:t>「臺北市高級中等以下學校防空疏散避難演練行動指引」。</w:t>
      </w:r>
    </w:p>
    <w:p w:rsidR="00B12D35" w:rsidRPr="00B12D35" w:rsidRDefault="00B12D35" w:rsidP="00B12D35">
      <w:pPr>
        <w:spacing w:line="440" w:lineRule="exact"/>
        <w:ind w:left="1000" w:hanging="280"/>
        <w:jc w:val="both"/>
        <w:rPr>
          <w:sz w:val="22"/>
        </w:rPr>
      </w:pPr>
      <w:r w:rsidRPr="00B12D35">
        <w:rPr>
          <w:rFonts w:eastAsia="標楷體"/>
          <w:szCs w:val="28"/>
        </w:rPr>
        <w:t>(2)1</w:t>
      </w:r>
      <w:r w:rsidRPr="00B12D35">
        <w:rPr>
          <w:rFonts w:eastAsia="標楷體"/>
          <w:color w:val="000000"/>
          <w:szCs w:val="28"/>
        </w:rPr>
        <w:t>11</w:t>
      </w:r>
      <w:r w:rsidRPr="00B12D35">
        <w:rPr>
          <w:rFonts w:eastAsia="標楷體"/>
          <w:color w:val="000000"/>
          <w:szCs w:val="28"/>
        </w:rPr>
        <w:t>年</w:t>
      </w:r>
      <w:r w:rsidRPr="00B12D35">
        <w:rPr>
          <w:rFonts w:eastAsia="標楷體"/>
          <w:color w:val="000000"/>
          <w:szCs w:val="28"/>
        </w:rPr>
        <w:t>9</w:t>
      </w:r>
      <w:r w:rsidRPr="00B12D35">
        <w:rPr>
          <w:rFonts w:eastAsia="標楷體"/>
          <w:color w:val="000000"/>
          <w:szCs w:val="28"/>
        </w:rPr>
        <w:t>月</w:t>
      </w:r>
      <w:r w:rsidRPr="00B12D35">
        <w:rPr>
          <w:rFonts w:eastAsia="標楷體"/>
          <w:color w:val="000000"/>
          <w:szCs w:val="28"/>
        </w:rPr>
        <w:t>21</w:t>
      </w:r>
      <w:r w:rsidRPr="00B12D35">
        <w:rPr>
          <w:rFonts w:eastAsia="標楷體"/>
          <w:color w:val="000000"/>
          <w:szCs w:val="28"/>
        </w:rPr>
        <w:t>日</w:t>
      </w:r>
      <w:r w:rsidRPr="00B12D35">
        <w:rPr>
          <w:rFonts w:eastAsia="標楷體"/>
          <w:color w:val="000000"/>
          <w:szCs w:val="28"/>
        </w:rPr>
        <w:t>(</w:t>
      </w:r>
      <w:r w:rsidRPr="00B12D35">
        <w:rPr>
          <w:rFonts w:eastAsia="標楷體"/>
          <w:color w:val="000000"/>
          <w:szCs w:val="28"/>
        </w:rPr>
        <w:t>星期三</w:t>
      </w:r>
      <w:r w:rsidRPr="00B12D35">
        <w:rPr>
          <w:rFonts w:eastAsia="標楷體"/>
          <w:color w:val="000000"/>
          <w:szCs w:val="28"/>
        </w:rPr>
        <w:t>)</w:t>
      </w:r>
      <w:r w:rsidRPr="00B12D35">
        <w:rPr>
          <w:rFonts w:eastAsia="標楷體"/>
          <w:color w:val="000000"/>
          <w:szCs w:val="28"/>
        </w:rPr>
        <w:t>上午</w:t>
      </w:r>
      <w:r w:rsidRPr="00B12D35">
        <w:rPr>
          <w:rFonts w:ascii="標楷體" w:eastAsia="標楷體" w:hAnsi="標楷體"/>
          <w:b/>
          <w:color w:val="000000"/>
          <w:szCs w:val="28"/>
          <w:u w:val="single"/>
        </w:rPr>
        <w:t>9時21分，統由中</w:t>
      </w:r>
      <w:r w:rsidR="004B5724">
        <w:rPr>
          <w:rFonts w:eastAsia="標楷體"/>
          <w:b/>
          <w:color w:val="000000"/>
          <w:szCs w:val="28"/>
          <w:u w:val="single"/>
        </w:rPr>
        <w:t>央氣象局強震預警系統發布地震演練訊號，</w:t>
      </w:r>
      <w:r w:rsidRPr="00B12D35">
        <w:rPr>
          <w:rFonts w:eastAsia="標楷體"/>
          <w:b/>
          <w:color w:val="000000"/>
          <w:szCs w:val="28"/>
          <w:u w:val="single"/>
        </w:rPr>
        <w:t>結合校內廣播器發布地震警報，演練當日應保持系統處於訊息接收暢通狀態，完成本次複合式災害避難掩護演練活動</w:t>
      </w:r>
      <w:r w:rsidRPr="00B12D35">
        <w:rPr>
          <w:rFonts w:ascii="標楷體" w:eastAsia="標楷體" w:hAnsi="標楷體"/>
          <w:b/>
          <w:szCs w:val="28"/>
          <w:u w:val="single"/>
        </w:rPr>
        <w:t>；</w:t>
      </w:r>
      <w:r w:rsidRPr="00B12D35">
        <w:rPr>
          <w:rFonts w:eastAsia="標楷體"/>
          <w:b/>
          <w:szCs w:val="28"/>
          <w:u w:val="single"/>
        </w:rPr>
        <w:t>演練流程請參考附件</w:t>
      </w:r>
      <w:r w:rsidRPr="00B12D35">
        <w:rPr>
          <w:rFonts w:eastAsia="標楷體"/>
          <w:b/>
          <w:szCs w:val="28"/>
          <w:u w:val="single"/>
        </w:rPr>
        <w:t>3</w:t>
      </w:r>
      <w:r w:rsidRPr="00B12D35">
        <w:rPr>
          <w:rFonts w:eastAsia="標楷體"/>
          <w:b/>
          <w:szCs w:val="28"/>
          <w:u w:val="single"/>
        </w:rPr>
        <w:t>「各級學校及幼兒園地震避難掩護演練流程及注意事項」，以「趴下、掩護、穩住」抗震保命三步驟</w:t>
      </w:r>
      <w:r w:rsidRPr="00B12D35">
        <w:rPr>
          <w:rFonts w:eastAsia="標楷體"/>
          <w:szCs w:val="28"/>
        </w:rPr>
        <w:t>為演練實施重點；</w:t>
      </w:r>
      <w:r w:rsidRPr="00B12D35">
        <w:rPr>
          <w:rFonts w:eastAsia="標楷體"/>
          <w:b/>
          <w:szCs w:val="28"/>
          <w:u w:val="single"/>
        </w:rPr>
        <w:t>疏散避難階段以「不推、不跑、不語」為重點</w:t>
      </w:r>
      <w:r w:rsidRPr="00B12D35">
        <w:rPr>
          <w:rFonts w:eastAsia="標楷體"/>
          <w:szCs w:val="28"/>
        </w:rPr>
        <w:t>，由避難引導組引導師生循避難疏散規劃路線，迅速前往指定集合點實施人數清查。</w:t>
      </w:r>
    </w:p>
    <w:p w:rsidR="00B12D35" w:rsidRPr="00B12D35" w:rsidRDefault="00B12D35" w:rsidP="00B12D35">
      <w:pPr>
        <w:spacing w:line="440" w:lineRule="exact"/>
        <w:ind w:left="760" w:hanging="280"/>
        <w:jc w:val="both"/>
        <w:rPr>
          <w:sz w:val="22"/>
        </w:rPr>
      </w:pPr>
      <w:r w:rsidRPr="00B12D35">
        <w:rPr>
          <w:rFonts w:eastAsia="標楷體"/>
          <w:szCs w:val="28"/>
        </w:rPr>
        <w:t xml:space="preserve"> 2.</w:t>
      </w:r>
      <w:r w:rsidR="00135C32">
        <w:rPr>
          <w:rFonts w:eastAsia="標楷體"/>
          <w:color w:val="FF0000"/>
          <w:szCs w:val="28"/>
        </w:rPr>
        <w:t>請</w:t>
      </w:r>
      <w:r w:rsidRPr="00B12D35">
        <w:rPr>
          <w:rFonts w:eastAsia="標楷體"/>
          <w:color w:val="FF0000"/>
          <w:szCs w:val="28"/>
        </w:rPr>
        <w:t>依「學校地震避難掩護應變參考程序」</w:t>
      </w:r>
      <w:r w:rsidRPr="00B12D35">
        <w:rPr>
          <w:rFonts w:eastAsia="標楷體"/>
          <w:color w:val="FF0000"/>
          <w:szCs w:val="28"/>
        </w:rPr>
        <w:t>(</w:t>
      </w:r>
      <w:r w:rsidRPr="00B12D35">
        <w:rPr>
          <w:rFonts w:eastAsia="標楷體"/>
          <w:color w:val="FF0000"/>
          <w:szCs w:val="28"/>
        </w:rPr>
        <w:t>附件</w:t>
      </w:r>
      <w:r w:rsidR="00433BA1">
        <w:rPr>
          <w:rFonts w:eastAsia="標楷體"/>
          <w:color w:val="FF0000"/>
          <w:szCs w:val="28"/>
        </w:rPr>
        <w:t>4</w:t>
      </w:r>
      <w:r w:rsidRPr="00B12D35">
        <w:rPr>
          <w:rFonts w:eastAsia="標楷體"/>
          <w:color w:val="FF0000"/>
          <w:szCs w:val="28"/>
        </w:rPr>
        <w:t>)</w:t>
      </w:r>
      <w:r w:rsidRPr="00B12D35">
        <w:rPr>
          <w:rFonts w:eastAsia="標楷體"/>
          <w:color w:val="FF0000"/>
          <w:szCs w:val="28"/>
        </w:rPr>
        <w:t>，向學生說明地震避難疏散原則，</w:t>
      </w:r>
      <w:r w:rsidRPr="00B12D35">
        <w:rPr>
          <w:rFonts w:eastAsia="標楷體"/>
          <w:color w:val="FF0000"/>
          <w:szCs w:val="28"/>
          <w:lang w:eastAsia="zh-HK"/>
        </w:rPr>
        <w:t>並</w:t>
      </w:r>
      <w:r w:rsidRPr="00B12D35">
        <w:rPr>
          <w:rFonts w:eastAsia="標楷體"/>
          <w:color w:val="FF0000"/>
          <w:szCs w:val="28"/>
        </w:rPr>
        <w:t>將學校疏散避難地圖、演練流程及應變作為等資訊公告於學校及班級公布欄加強宣導。</w:t>
      </w:r>
    </w:p>
    <w:p w:rsidR="00B12D35" w:rsidRPr="00B12D35" w:rsidRDefault="00B12D35" w:rsidP="00B12D35">
      <w:pPr>
        <w:spacing w:line="440" w:lineRule="exact"/>
        <w:ind w:left="756" w:hanging="190"/>
        <w:jc w:val="both"/>
        <w:rPr>
          <w:sz w:val="22"/>
        </w:rPr>
      </w:pPr>
      <w:r w:rsidRPr="00B12D35">
        <w:rPr>
          <w:rFonts w:eastAsia="標楷體"/>
          <w:szCs w:val="28"/>
        </w:rPr>
        <w:t>3.</w:t>
      </w:r>
      <w:r w:rsidR="008D5E00" w:rsidRPr="00B12D35">
        <w:rPr>
          <w:sz w:val="22"/>
        </w:rPr>
        <w:t xml:space="preserve"> </w:t>
      </w:r>
      <w:r w:rsidR="00442859" w:rsidRPr="00B12D35">
        <w:rPr>
          <w:rFonts w:eastAsia="標楷體"/>
          <w:szCs w:val="28"/>
        </w:rPr>
        <w:t>將演練內容</w:t>
      </w:r>
      <w:r w:rsidR="00442859" w:rsidRPr="00B12D35">
        <w:rPr>
          <w:rFonts w:eastAsia="標楷體"/>
          <w:szCs w:val="28"/>
        </w:rPr>
        <w:t>(</w:t>
      </w:r>
      <w:r w:rsidR="00442859" w:rsidRPr="00B12D35">
        <w:rPr>
          <w:rFonts w:eastAsia="標楷體"/>
          <w:szCs w:val="28"/>
        </w:rPr>
        <w:t>防空及地震演練</w:t>
      </w:r>
      <w:r w:rsidR="00442859" w:rsidRPr="00B12D35">
        <w:rPr>
          <w:rFonts w:eastAsia="標楷體"/>
          <w:szCs w:val="28"/>
        </w:rPr>
        <w:t>)</w:t>
      </w:r>
      <w:r w:rsidR="00442859" w:rsidRPr="00B12D35">
        <w:rPr>
          <w:rFonts w:eastAsia="標楷體"/>
          <w:szCs w:val="28"/>
        </w:rPr>
        <w:t>拍照及錄影留存，並根據演練期間各項缺失進行討論及精進改善。</w:t>
      </w:r>
    </w:p>
    <w:p w:rsidR="00B12D35" w:rsidRPr="00B12D35" w:rsidRDefault="00B12D35" w:rsidP="00B12D35">
      <w:pPr>
        <w:widowControl w:val="0"/>
        <w:suppressAutoHyphens w:val="0"/>
        <w:autoSpaceDE w:val="0"/>
        <w:spacing w:line="440" w:lineRule="exact"/>
        <w:ind w:left="756" w:hanging="190"/>
        <w:textAlignment w:val="auto"/>
        <w:rPr>
          <w:sz w:val="22"/>
        </w:rPr>
      </w:pPr>
      <w:r w:rsidRPr="00B12D35">
        <w:rPr>
          <w:rFonts w:eastAsia="標楷體"/>
          <w:szCs w:val="28"/>
        </w:rPr>
        <w:t xml:space="preserve">4. </w:t>
      </w:r>
      <w:r w:rsidR="00442859" w:rsidRPr="00B12D35">
        <w:rPr>
          <w:rFonts w:eastAsia="標楷體"/>
          <w:szCs w:val="28"/>
        </w:rPr>
        <w:t>辦理「家庭防災卡」及「</w:t>
      </w:r>
      <w:r w:rsidR="00442859" w:rsidRPr="00B12D35">
        <w:rPr>
          <w:rFonts w:eastAsia="標楷體"/>
          <w:szCs w:val="28"/>
        </w:rPr>
        <w:t>1991</w:t>
      </w:r>
      <w:r w:rsidR="00442859" w:rsidRPr="00B12D35">
        <w:rPr>
          <w:rFonts w:eastAsia="標楷體"/>
          <w:szCs w:val="28"/>
        </w:rPr>
        <w:t>留言平台」使用推廣教育，將防災教育擴及家庭及社區</w:t>
      </w:r>
      <w:r w:rsidR="00442859" w:rsidRPr="00B12D35">
        <w:rPr>
          <w:rFonts w:eastAsia="標楷體"/>
          <w:b/>
          <w:szCs w:val="28"/>
        </w:rPr>
        <w:t>。</w:t>
      </w:r>
    </w:p>
    <w:p w:rsidR="00517ED5" w:rsidRPr="00442859" w:rsidRDefault="00B12D35" w:rsidP="00442859">
      <w:pPr>
        <w:spacing w:line="440" w:lineRule="exact"/>
        <w:ind w:left="642" w:hanging="76"/>
        <w:jc w:val="both"/>
        <w:rPr>
          <w:sz w:val="22"/>
        </w:rPr>
      </w:pPr>
      <w:r w:rsidRPr="00B12D35">
        <w:rPr>
          <w:rFonts w:eastAsia="標楷體"/>
          <w:szCs w:val="28"/>
        </w:rPr>
        <w:t>5.</w:t>
      </w:r>
      <w:r w:rsidR="00442859" w:rsidRPr="00B12D35">
        <w:rPr>
          <w:rFonts w:eastAsia="標楷體"/>
          <w:b/>
          <w:color w:val="FF0000"/>
          <w:szCs w:val="28"/>
          <w:u w:val="single"/>
        </w:rPr>
        <w:t>正式演練結束後，</w:t>
      </w:r>
      <w:r w:rsidR="00E12A80">
        <w:rPr>
          <w:rFonts w:eastAsia="標楷體" w:hint="eastAsia"/>
          <w:b/>
          <w:color w:val="FF0000"/>
          <w:szCs w:val="28"/>
          <w:u w:val="single"/>
        </w:rPr>
        <w:t>學務處</w:t>
      </w:r>
      <w:r w:rsidR="00442859" w:rsidRPr="00B12D35">
        <w:rPr>
          <w:rFonts w:eastAsia="標楷體"/>
          <w:b/>
          <w:color w:val="FF0000"/>
          <w:szCs w:val="28"/>
          <w:u w:val="single"/>
        </w:rPr>
        <w:t>於</w:t>
      </w:r>
      <w:r w:rsidR="00442859" w:rsidRPr="00B12D35">
        <w:rPr>
          <w:rFonts w:eastAsia="標楷體"/>
          <w:b/>
          <w:color w:val="FF0000"/>
          <w:szCs w:val="28"/>
          <w:u w:val="single"/>
        </w:rPr>
        <w:t>111</w:t>
      </w:r>
      <w:r w:rsidR="00442859" w:rsidRPr="00B12D35">
        <w:rPr>
          <w:rFonts w:eastAsia="標楷體"/>
          <w:b/>
          <w:color w:val="FF0000"/>
          <w:szCs w:val="28"/>
          <w:u w:val="single"/>
          <w:lang w:eastAsia="zh-HK"/>
        </w:rPr>
        <w:t>年</w:t>
      </w:r>
      <w:r w:rsidR="00442859" w:rsidRPr="00B12D35">
        <w:rPr>
          <w:rFonts w:eastAsia="標楷體"/>
          <w:b/>
          <w:color w:val="FF0000"/>
          <w:szCs w:val="28"/>
          <w:u w:val="single"/>
        </w:rPr>
        <w:t>9</w:t>
      </w:r>
      <w:r w:rsidR="00442859" w:rsidRPr="00B12D35">
        <w:rPr>
          <w:rFonts w:eastAsia="標楷體"/>
          <w:b/>
          <w:color w:val="FF0000"/>
          <w:szCs w:val="28"/>
          <w:u w:val="single"/>
        </w:rPr>
        <w:t>月</w:t>
      </w:r>
      <w:r w:rsidR="00442859" w:rsidRPr="00B12D35">
        <w:rPr>
          <w:rFonts w:eastAsia="標楷體"/>
          <w:b/>
          <w:color w:val="FF0000"/>
          <w:szCs w:val="28"/>
          <w:u w:val="single"/>
        </w:rPr>
        <w:t>21</w:t>
      </w:r>
      <w:r w:rsidR="00442859" w:rsidRPr="00B12D35">
        <w:rPr>
          <w:rFonts w:eastAsia="標楷體"/>
          <w:b/>
          <w:color w:val="FF0000"/>
          <w:szCs w:val="28"/>
          <w:u w:val="single"/>
        </w:rPr>
        <w:t>日至</w:t>
      </w:r>
      <w:r w:rsidR="00442859" w:rsidRPr="00B12D35">
        <w:rPr>
          <w:rFonts w:eastAsia="標楷體"/>
          <w:b/>
          <w:color w:val="FF0000"/>
          <w:szCs w:val="28"/>
          <w:u w:val="single"/>
        </w:rPr>
        <w:t>10</w:t>
      </w:r>
      <w:r w:rsidR="00442859" w:rsidRPr="00B12D35">
        <w:rPr>
          <w:rFonts w:eastAsia="標楷體"/>
          <w:b/>
          <w:color w:val="FF0000"/>
          <w:szCs w:val="28"/>
          <w:u w:val="single"/>
        </w:rPr>
        <w:t>月</w:t>
      </w:r>
      <w:r w:rsidR="00442859" w:rsidRPr="00B12D35">
        <w:rPr>
          <w:rFonts w:eastAsia="標楷體"/>
          <w:b/>
          <w:color w:val="FF0000"/>
          <w:szCs w:val="28"/>
          <w:u w:val="single"/>
        </w:rPr>
        <w:t>31</w:t>
      </w:r>
      <w:r w:rsidR="00442859" w:rsidRPr="00B12D35">
        <w:rPr>
          <w:rFonts w:eastAsia="標楷體"/>
          <w:b/>
          <w:color w:val="FF0000"/>
          <w:szCs w:val="28"/>
          <w:u w:val="single"/>
        </w:rPr>
        <w:t>日至內政部消防防災館</w:t>
      </w:r>
      <w:r w:rsidR="00442859" w:rsidRPr="00B12D35">
        <w:rPr>
          <w:rFonts w:eastAsia="標楷體"/>
          <w:b/>
          <w:color w:val="FF0000"/>
          <w:szCs w:val="28"/>
          <w:u w:val="single"/>
        </w:rPr>
        <w:t>(https://www.tfdp.com.tw)</w:t>
      </w:r>
      <w:r w:rsidR="00442859" w:rsidRPr="00B12D35">
        <w:rPr>
          <w:rFonts w:eastAsia="標楷體"/>
          <w:b/>
          <w:color w:val="FF0000"/>
          <w:szCs w:val="28"/>
          <w:u w:val="single"/>
        </w:rPr>
        <w:t>上傳演練時況照片</w:t>
      </w:r>
      <w:r w:rsidR="00442859" w:rsidRPr="00B12D35">
        <w:rPr>
          <w:rFonts w:eastAsia="標楷體"/>
          <w:b/>
          <w:color w:val="FF0000"/>
          <w:szCs w:val="28"/>
        </w:rPr>
        <w:t>。</w:t>
      </w:r>
    </w:p>
    <w:p w:rsidR="00517ED5" w:rsidRDefault="00BF39EB">
      <w:pPr>
        <w:spacing w:line="440" w:lineRule="exact"/>
        <w:jc w:val="both"/>
        <w:rPr>
          <w:rFonts w:ascii="標楷體" w:eastAsia="標楷體" w:hAnsi="標楷體"/>
        </w:rPr>
      </w:pPr>
      <w:r>
        <w:rPr>
          <w:rFonts w:ascii="標楷體" w:eastAsia="標楷體" w:hAnsi="標楷體"/>
        </w:rPr>
        <w:t>陸、實施階段</w:t>
      </w:r>
    </w:p>
    <w:p w:rsidR="00517ED5" w:rsidRDefault="00BF39EB">
      <w:pPr>
        <w:tabs>
          <w:tab w:val="left" w:pos="720"/>
        </w:tabs>
        <w:spacing w:line="440" w:lineRule="exact"/>
        <w:ind w:left="1360" w:hanging="1120"/>
        <w:jc w:val="both"/>
        <w:rPr>
          <w:rFonts w:ascii="標楷體" w:eastAsia="標楷體" w:hAnsi="標楷體"/>
        </w:rPr>
      </w:pPr>
      <w:r>
        <w:rPr>
          <w:rFonts w:ascii="標楷體" w:eastAsia="標楷體" w:hAnsi="標楷體"/>
        </w:rPr>
        <w:t>一、規劃作業</w:t>
      </w:r>
    </w:p>
    <w:p w:rsidR="00517ED5" w:rsidRDefault="00BF39EB">
      <w:pPr>
        <w:tabs>
          <w:tab w:val="left" w:pos="720"/>
        </w:tabs>
        <w:spacing w:line="440" w:lineRule="exact"/>
        <w:ind w:left="709"/>
        <w:jc w:val="both"/>
      </w:pPr>
      <w:r>
        <w:rPr>
          <w:rFonts w:ascii="標楷體" w:eastAsia="標楷體" w:hAnsi="標楷體"/>
        </w:rPr>
        <w:t>完成學校複合式災害避難掩護演練實施計畫、演練腳本及教育宣導活動規劃，並排定於學校行事曆內，</w:t>
      </w:r>
      <w:r>
        <w:rPr>
          <w:rFonts w:ascii="標楷體" w:eastAsia="標楷體" w:hAnsi="標楷體"/>
          <w:lang w:eastAsia="zh-HK"/>
        </w:rPr>
        <w:t>將</w:t>
      </w:r>
      <w:r>
        <w:rPr>
          <w:rFonts w:ascii="標楷體" w:eastAsia="標楷體" w:hAnsi="標楷體"/>
          <w:b/>
          <w:u w:val="single"/>
        </w:rPr>
        <w:t>「校園疏散避難地圖」、「地震避難掩護演練時間流程及注意事項」及「學校地震避難掩護應變參考程序」，公告於學校校內、班級公布欄及網站加強宣導</w:t>
      </w:r>
      <w:r>
        <w:rPr>
          <w:rFonts w:ascii="標楷體" w:eastAsia="標楷體" w:hAnsi="標楷體"/>
        </w:rPr>
        <w:t>，使師生熟練演練流程及相關應變作為，並利用時機與管道讓學生家長瞭解本次活動內容。</w:t>
      </w:r>
    </w:p>
    <w:p w:rsidR="00517ED5" w:rsidRDefault="00BF39EB">
      <w:pPr>
        <w:tabs>
          <w:tab w:val="left" w:pos="720"/>
        </w:tabs>
        <w:spacing w:line="440" w:lineRule="exact"/>
        <w:ind w:left="1360" w:hanging="1120"/>
        <w:jc w:val="both"/>
        <w:rPr>
          <w:rFonts w:ascii="標楷體" w:eastAsia="標楷體" w:hAnsi="標楷體"/>
        </w:rPr>
      </w:pPr>
      <w:r>
        <w:rPr>
          <w:rFonts w:ascii="標楷體" w:eastAsia="標楷體" w:hAnsi="標楷體"/>
        </w:rPr>
        <w:lastRenderedPageBreak/>
        <w:t>二、無預警演練</w:t>
      </w:r>
    </w:p>
    <w:p w:rsidR="00517ED5" w:rsidRDefault="00BF39EB">
      <w:pPr>
        <w:spacing w:line="440" w:lineRule="exact"/>
        <w:ind w:left="567" w:hanging="141"/>
        <w:jc w:val="both"/>
        <w:rPr>
          <w:rFonts w:ascii="標楷體" w:eastAsia="標楷體" w:hAnsi="標楷體"/>
        </w:rPr>
      </w:pPr>
      <w:r>
        <w:rPr>
          <w:rFonts w:ascii="標楷體" w:eastAsia="標楷體" w:hAnsi="標楷體"/>
        </w:rPr>
        <w:t xml:space="preserve">  1.時間：</w:t>
      </w:r>
      <w:r w:rsidR="00AC0BA3">
        <w:rPr>
          <w:rFonts w:ascii="標楷體" w:eastAsia="標楷體" w:hAnsi="標楷體"/>
        </w:rPr>
        <w:t>111</w:t>
      </w:r>
      <w:r>
        <w:rPr>
          <w:rFonts w:ascii="標楷體" w:eastAsia="標楷體" w:hAnsi="標楷體"/>
        </w:rPr>
        <w:t>年</w:t>
      </w:r>
      <w:r w:rsidR="005A04E4">
        <w:rPr>
          <w:rFonts w:ascii="標楷體" w:eastAsia="標楷體" w:hAnsi="標楷體"/>
        </w:rPr>
        <w:t>9</w:t>
      </w:r>
      <w:r>
        <w:rPr>
          <w:rFonts w:ascii="標楷體" w:eastAsia="標楷體" w:hAnsi="標楷體"/>
        </w:rPr>
        <w:t>月</w:t>
      </w:r>
      <w:r w:rsidR="00FA7449">
        <w:rPr>
          <w:rFonts w:ascii="標楷體" w:eastAsia="標楷體" w:hAnsi="標楷體"/>
        </w:rPr>
        <w:t>12</w:t>
      </w:r>
      <w:r>
        <w:rPr>
          <w:rFonts w:ascii="標楷體" w:eastAsia="標楷體" w:hAnsi="標楷體"/>
        </w:rPr>
        <w:t>日(星期一)，上午</w:t>
      </w:r>
      <w:r w:rsidR="00FD44C4">
        <w:rPr>
          <w:rFonts w:ascii="標楷體" w:eastAsia="標楷體" w:hAnsi="標楷體"/>
        </w:rPr>
        <w:t>8:2</w:t>
      </w:r>
      <w:r>
        <w:rPr>
          <w:rFonts w:ascii="標楷體" w:eastAsia="標楷體" w:hAnsi="標楷體"/>
        </w:rPr>
        <w:t>0-9:00。</w:t>
      </w:r>
    </w:p>
    <w:p w:rsidR="00517ED5" w:rsidRDefault="00BF39EB">
      <w:pPr>
        <w:spacing w:line="440" w:lineRule="exact"/>
        <w:ind w:left="822" w:hanging="294"/>
        <w:jc w:val="both"/>
      </w:pPr>
      <w:r>
        <w:rPr>
          <w:rFonts w:ascii="標楷體" w:eastAsia="標楷體" w:hAnsi="標楷體"/>
        </w:rPr>
        <w:t xml:space="preserve"> 2.於</w:t>
      </w:r>
      <w:r w:rsidR="00AC0BA3">
        <w:rPr>
          <w:rFonts w:ascii="標楷體" w:eastAsia="標楷體" w:hAnsi="標楷體"/>
        </w:rPr>
        <w:t>111</w:t>
      </w:r>
      <w:r>
        <w:rPr>
          <w:rFonts w:ascii="標楷體" w:eastAsia="標楷體" w:hAnsi="標楷體"/>
        </w:rPr>
        <w:t>年</w:t>
      </w:r>
      <w:r w:rsidR="005A04E4">
        <w:rPr>
          <w:rFonts w:ascii="標楷體" w:eastAsia="標楷體" w:hAnsi="標楷體"/>
        </w:rPr>
        <w:t>9</w:t>
      </w:r>
      <w:r>
        <w:rPr>
          <w:rFonts w:ascii="標楷體" w:eastAsia="標楷體" w:hAnsi="標楷體"/>
        </w:rPr>
        <w:t>月</w:t>
      </w:r>
      <w:r w:rsidR="00FA7449">
        <w:rPr>
          <w:rFonts w:ascii="標楷體" w:eastAsia="標楷體" w:hAnsi="標楷體"/>
        </w:rPr>
        <w:t>12</w:t>
      </w:r>
      <w:r>
        <w:rPr>
          <w:rFonts w:ascii="標楷體" w:eastAsia="標楷體" w:hAnsi="標楷體"/>
        </w:rPr>
        <w:t>日(星期</w:t>
      </w:r>
      <w:r>
        <w:rPr>
          <w:rFonts w:ascii="標楷體" w:eastAsia="標楷體" w:hAnsi="標楷體"/>
          <w:lang w:eastAsia="zh-HK"/>
        </w:rPr>
        <w:t>一</w:t>
      </w:r>
      <w:r>
        <w:rPr>
          <w:rFonts w:ascii="標楷體" w:eastAsia="標楷體" w:hAnsi="標楷體"/>
        </w:rPr>
        <w:t>)上午8時</w:t>
      </w:r>
      <w:r w:rsidR="00F338FD">
        <w:rPr>
          <w:rFonts w:ascii="標楷體" w:eastAsia="標楷體" w:hAnsi="標楷體"/>
        </w:rPr>
        <w:t>2</w:t>
      </w:r>
      <w:r w:rsidR="00FA7449">
        <w:rPr>
          <w:rFonts w:ascii="標楷體" w:eastAsia="標楷體" w:hAnsi="標楷體"/>
        </w:rPr>
        <w:t>0</w:t>
      </w:r>
      <w:r>
        <w:rPr>
          <w:rFonts w:ascii="標楷體" w:eastAsia="標楷體" w:hAnsi="標楷體"/>
        </w:rPr>
        <w:t>分發布演練訊號，結合校內廣播器發布</w:t>
      </w:r>
      <w:r w:rsidR="00FA7449">
        <w:rPr>
          <w:rFonts w:ascii="標楷體" w:eastAsia="標楷體" w:hAnsi="標楷體" w:hint="eastAsia"/>
        </w:rPr>
        <w:t>防空</w:t>
      </w:r>
      <w:r>
        <w:rPr>
          <w:rFonts w:ascii="標楷體" w:eastAsia="標楷體" w:hAnsi="標楷體"/>
        </w:rPr>
        <w:t>警報，</w:t>
      </w:r>
      <w:r w:rsidR="00F267B6">
        <w:rPr>
          <w:rFonts w:ascii="標楷體" w:eastAsia="標楷體" w:hAnsi="標楷體" w:hint="eastAsia"/>
        </w:rPr>
        <w:t>全校老師</w:t>
      </w:r>
      <w:r w:rsidR="00F267B6" w:rsidRPr="00E71EBF">
        <w:rPr>
          <w:rFonts w:ascii="標楷體" w:eastAsia="標楷體" w:hAnsi="標楷體"/>
          <w:color w:val="FF0000"/>
        </w:rPr>
        <w:t>依</w:t>
      </w:r>
      <w:r w:rsidR="00F267B6">
        <w:rPr>
          <w:rFonts w:ascii="標楷體" w:eastAsia="標楷體" w:hAnsi="標楷體" w:hint="eastAsia"/>
          <w:color w:val="FF0000"/>
        </w:rPr>
        <w:t>本校「防空疏散計畫」</w:t>
      </w:r>
      <w:r w:rsidR="00F267B6">
        <w:rPr>
          <w:rFonts w:ascii="標楷體" w:eastAsia="標楷體" w:hAnsi="標楷體" w:hint="eastAsia"/>
        </w:rPr>
        <w:t>帶領學生至防空疏散避難地點，</w:t>
      </w:r>
      <w:r>
        <w:rPr>
          <w:rFonts w:ascii="標楷體" w:eastAsia="標楷體" w:hAnsi="標楷體"/>
        </w:rPr>
        <w:t>完成</w:t>
      </w:r>
      <w:r w:rsidR="00F267B6">
        <w:rPr>
          <w:rFonts w:ascii="標楷體" w:eastAsia="標楷體" w:hAnsi="標楷體" w:hint="eastAsia"/>
        </w:rPr>
        <w:t>防空</w:t>
      </w:r>
      <w:r>
        <w:rPr>
          <w:rFonts w:ascii="標楷體" w:eastAsia="標楷體" w:hAnsi="標楷體"/>
        </w:rPr>
        <w:t>演練活動。</w:t>
      </w:r>
    </w:p>
    <w:p w:rsidR="00467C8C" w:rsidRPr="00AC0BA3" w:rsidRDefault="00BF39EB" w:rsidP="00AC0BA3">
      <w:pPr>
        <w:spacing w:line="440" w:lineRule="exact"/>
        <w:ind w:left="822" w:hanging="294"/>
        <w:jc w:val="both"/>
      </w:pPr>
      <w:r>
        <w:rPr>
          <w:rFonts w:ascii="標楷體" w:eastAsia="標楷體" w:hAnsi="標楷體"/>
        </w:rPr>
        <w:t>3.</w:t>
      </w:r>
      <w:r w:rsidR="00F267B6">
        <w:rPr>
          <w:rFonts w:ascii="標楷體" w:eastAsia="標楷體" w:hAnsi="標楷體"/>
        </w:rPr>
        <w:t>於</w:t>
      </w:r>
      <w:r w:rsidR="00AC0BA3">
        <w:rPr>
          <w:rFonts w:ascii="標楷體" w:eastAsia="標楷體" w:hAnsi="標楷體"/>
        </w:rPr>
        <w:t>111</w:t>
      </w:r>
      <w:r w:rsidR="00F267B6">
        <w:rPr>
          <w:rFonts w:ascii="標楷體" w:eastAsia="標楷體" w:hAnsi="標楷體"/>
        </w:rPr>
        <w:t>年9月12日(星期</w:t>
      </w:r>
      <w:r w:rsidR="00F267B6">
        <w:rPr>
          <w:rFonts w:ascii="標楷體" w:eastAsia="標楷體" w:hAnsi="標楷體"/>
          <w:lang w:eastAsia="zh-HK"/>
        </w:rPr>
        <w:t>一</w:t>
      </w:r>
      <w:r w:rsidR="00F267B6">
        <w:rPr>
          <w:rFonts w:ascii="標楷體" w:eastAsia="標楷體" w:hAnsi="標楷體"/>
        </w:rPr>
        <w:t>)上午8時</w:t>
      </w:r>
      <w:r w:rsidR="00FD44C4">
        <w:rPr>
          <w:rFonts w:ascii="標楷體" w:eastAsia="標楷體" w:hAnsi="標楷體" w:hint="eastAsia"/>
        </w:rPr>
        <w:t>35</w:t>
      </w:r>
      <w:r w:rsidR="00F267B6">
        <w:rPr>
          <w:rFonts w:ascii="標楷體" w:eastAsia="標楷體" w:hAnsi="標楷體"/>
        </w:rPr>
        <w:t>分發布演練訊號，結合校內廣播器發布</w:t>
      </w:r>
      <w:r w:rsidR="00F267B6">
        <w:rPr>
          <w:rFonts w:ascii="標楷體" w:eastAsia="標楷體" w:hAnsi="標楷體" w:hint="eastAsia"/>
        </w:rPr>
        <w:t>地震</w:t>
      </w:r>
      <w:r w:rsidR="00F267B6">
        <w:rPr>
          <w:rFonts w:ascii="標楷體" w:eastAsia="標楷體" w:hAnsi="標楷體"/>
        </w:rPr>
        <w:t>警報，</w:t>
      </w:r>
      <w:r>
        <w:rPr>
          <w:rFonts w:ascii="標楷體" w:eastAsia="標楷體" w:hAnsi="標楷體"/>
        </w:rPr>
        <w:t>全校師生就地避難掩護動作(趴下、掩護、穩住3要領），</w:t>
      </w:r>
      <w:r w:rsidR="00247FED">
        <w:rPr>
          <w:rFonts w:ascii="標楷體" w:eastAsia="標楷體" w:hAnsi="標楷體"/>
          <w:color w:val="FF0000"/>
        </w:rPr>
        <w:t>請</w:t>
      </w:r>
      <w:r w:rsidR="00247FED">
        <w:rPr>
          <w:rFonts w:ascii="標楷體" w:eastAsia="標楷體" w:hAnsi="標楷體" w:hint="eastAsia"/>
          <w:color w:val="FF0000"/>
        </w:rPr>
        <w:t>導師</w:t>
      </w:r>
      <w:r w:rsidR="00247FED" w:rsidRPr="00E71EBF">
        <w:rPr>
          <w:rFonts w:ascii="標楷體" w:eastAsia="標楷體" w:hAnsi="標楷體"/>
          <w:color w:val="FF0000"/>
        </w:rPr>
        <w:t>依</w:t>
      </w:r>
      <w:r w:rsidR="00CB1808">
        <w:rPr>
          <w:rFonts w:ascii="標楷體" w:eastAsia="標楷體" w:hAnsi="標楷體" w:hint="eastAsia"/>
          <w:color w:val="FF0000"/>
        </w:rPr>
        <w:t>演練流程</w:t>
      </w:r>
      <w:r w:rsidR="00F267B6">
        <w:rPr>
          <w:rFonts w:ascii="標楷體" w:eastAsia="標楷體" w:hAnsi="標楷體"/>
        </w:rPr>
        <w:t>完成</w:t>
      </w:r>
      <w:r w:rsidR="00F267B6">
        <w:rPr>
          <w:rFonts w:ascii="標楷體" w:eastAsia="標楷體" w:hAnsi="標楷體" w:hint="eastAsia"/>
        </w:rPr>
        <w:t>防空</w:t>
      </w:r>
      <w:r w:rsidR="00CB1808">
        <w:rPr>
          <w:rFonts w:ascii="標楷體" w:eastAsia="標楷體" w:hAnsi="標楷體"/>
        </w:rPr>
        <w:t>演練活</w:t>
      </w:r>
      <w:r w:rsidR="00F267B6">
        <w:rPr>
          <w:rFonts w:ascii="標楷體" w:eastAsia="標楷體" w:hAnsi="標楷體"/>
        </w:rPr>
        <w:t>。</w:t>
      </w:r>
      <w:r w:rsidR="00AC0BA3" w:rsidRPr="00AC0BA3">
        <w:rPr>
          <w:rFonts w:ascii="標楷體" w:eastAsia="標楷體" w:hAnsi="標楷體"/>
          <w:color w:val="FF0000"/>
          <w:u w:val="single"/>
        </w:rPr>
        <w:t>拍照及錄影留存（3-5分鐘）</w:t>
      </w:r>
    </w:p>
    <w:p w:rsidR="00517ED5" w:rsidRDefault="00BF39EB">
      <w:pPr>
        <w:spacing w:line="440" w:lineRule="exact"/>
        <w:ind w:left="709" w:hanging="142"/>
        <w:jc w:val="both"/>
      </w:pPr>
      <w:r>
        <w:rPr>
          <w:rFonts w:ascii="標楷體" w:eastAsia="標楷體" w:hAnsi="標楷體"/>
        </w:rPr>
        <w:t>4.預演結束</w:t>
      </w:r>
      <w:r>
        <w:rPr>
          <w:rFonts w:ascii="標楷體" w:eastAsia="標楷體" w:hAnsi="標楷體"/>
          <w:b/>
          <w:color w:val="000000"/>
        </w:rPr>
        <w:t>於</w:t>
      </w:r>
      <w:r w:rsidR="00AC0BA3">
        <w:rPr>
          <w:rFonts w:ascii="標楷體" w:eastAsia="標楷體" w:hAnsi="標楷體"/>
          <w:b/>
          <w:color w:val="000000"/>
        </w:rPr>
        <w:t>111</w:t>
      </w:r>
      <w:r>
        <w:rPr>
          <w:rFonts w:ascii="標楷體" w:eastAsia="標楷體" w:hAnsi="標楷體"/>
          <w:b/>
          <w:color w:val="000000"/>
        </w:rPr>
        <w:t>年</w:t>
      </w:r>
      <w:r w:rsidR="005A102B">
        <w:rPr>
          <w:rFonts w:ascii="標楷體" w:eastAsia="標楷體" w:hAnsi="標楷體" w:hint="eastAsia"/>
          <w:b/>
          <w:color w:val="000000"/>
        </w:rPr>
        <w:t>9</w:t>
      </w:r>
      <w:r>
        <w:rPr>
          <w:rFonts w:ascii="標楷體" w:eastAsia="標楷體" w:hAnsi="標楷體"/>
          <w:b/>
          <w:color w:val="000000"/>
        </w:rPr>
        <w:t>月</w:t>
      </w:r>
      <w:r w:rsidR="00AC0BA3">
        <w:rPr>
          <w:rFonts w:ascii="標楷體" w:eastAsia="標楷體" w:hAnsi="標楷體"/>
          <w:b/>
          <w:color w:val="000000"/>
        </w:rPr>
        <w:t>13</w:t>
      </w:r>
      <w:r>
        <w:rPr>
          <w:rFonts w:ascii="標楷體" w:eastAsia="標楷體" w:hAnsi="標楷體"/>
          <w:b/>
          <w:color w:val="000000"/>
        </w:rPr>
        <w:t>日(星期</w:t>
      </w:r>
      <w:r>
        <w:rPr>
          <w:rFonts w:ascii="標楷體" w:eastAsia="標楷體" w:hAnsi="標楷體"/>
          <w:b/>
          <w:color w:val="000000"/>
          <w:lang w:eastAsia="zh-HK"/>
        </w:rPr>
        <w:t>二</w:t>
      </w:r>
      <w:r>
        <w:rPr>
          <w:rFonts w:ascii="標楷體" w:eastAsia="標楷體" w:hAnsi="標楷體"/>
          <w:b/>
          <w:color w:val="000000"/>
        </w:rPr>
        <w:t>)前至雲端上傳演練照片及影片。</w:t>
      </w:r>
    </w:p>
    <w:p w:rsidR="005C506C" w:rsidRPr="00F338FD" w:rsidRDefault="00BF39EB" w:rsidP="00F338FD">
      <w:pPr>
        <w:spacing w:line="440" w:lineRule="exact"/>
        <w:ind w:left="709" w:hanging="142"/>
        <w:rPr>
          <w:rFonts w:ascii="標楷體" w:eastAsia="標楷體" w:hAnsi="標楷體"/>
        </w:rPr>
      </w:pPr>
      <w:r>
        <w:rPr>
          <w:rFonts w:ascii="標楷體" w:eastAsia="標楷體" w:hAnsi="標楷體"/>
        </w:rPr>
        <w:t>5.</w:t>
      </w:r>
      <w:r w:rsidR="00CB1808">
        <w:rPr>
          <w:rFonts w:ascii="標楷體" w:eastAsia="標楷體" w:hAnsi="標楷體" w:hint="eastAsia"/>
        </w:rPr>
        <w:t>演練</w:t>
      </w:r>
      <w:r>
        <w:rPr>
          <w:rFonts w:ascii="標楷體" w:eastAsia="標楷體" w:hAnsi="標楷體"/>
        </w:rPr>
        <w:t>流程</w:t>
      </w:r>
    </w:p>
    <w:tbl>
      <w:tblPr>
        <w:tblW w:w="8221" w:type="dxa"/>
        <w:tblInd w:w="846" w:type="dxa"/>
        <w:tblCellMar>
          <w:left w:w="10" w:type="dxa"/>
          <w:right w:w="10" w:type="dxa"/>
        </w:tblCellMar>
        <w:tblLook w:val="0000" w:firstRow="0" w:lastRow="0" w:firstColumn="0" w:lastColumn="0" w:noHBand="0" w:noVBand="0"/>
      </w:tblPr>
      <w:tblGrid>
        <w:gridCol w:w="704"/>
        <w:gridCol w:w="1276"/>
        <w:gridCol w:w="6241"/>
      </w:tblGrid>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ED5" w:rsidRDefault="00BF39EB">
            <w:pPr>
              <w:spacing w:after="120" w:line="400" w:lineRule="exact"/>
              <w:rPr>
                <w:rFonts w:ascii="標楷體" w:eastAsia="標楷體" w:hAnsi="標楷體"/>
                <w:b/>
              </w:rPr>
            </w:pPr>
            <w:r>
              <w:rPr>
                <w:rFonts w:ascii="標楷體" w:eastAsia="標楷體" w:hAnsi="標楷體"/>
                <w:b/>
              </w:rPr>
              <w:t>時間</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ED5" w:rsidRDefault="00BF39EB">
            <w:pPr>
              <w:spacing w:after="120" w:line="400" w:lineRule="exact"/>
              <w:rPr>
                <w:rFonts w:ascii="標楷體" w:eastAsia="標楷體" w:hAnsi="標楷體"/>
                <w:b/>
              </w:rPr>
            </w:pPr>
            <w:r>
              <w:rPr>
                <w:rFonts w:ascii="標楷體" w:eastAsia="標楷體" w:hAnsi="標楷體"/>
                <w:b/>
              </w:rPr>
              <w:t>工作項目</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ED5" w:rsidRDefault="00BF39EB">
            <w:pPr>
              <w:spacing w:after="120" w:line="400" w:lineRule="exact"/>
              <w:rPr>
                <w:rFonts w:ascii="標楷體" w:eastAsia="標楷體" w:hAnsi="標楷體"/>
                <w:b/>
              </w:rPr>
            </w:pPr>
            <w:r>
              <w:rPr>
                <w:rFonts w:ascii="標楷體" w:eastAsia="標楷體" w:hAnsi="標楷體"/>
                <w:b/>
              </w:rPr>
              <w:t>說明</w:t>
            </w:r>
          </w:p>
        </w:tc>
      </w:tr>
      <w:tr w:rsidR="00980F46">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0F46" w:rsidRDefault="00DE55F1">
            <w:pPr>
              <w:spacing w:after="120" w:line="400" w:lineRule="exact"/>
              <w:rPr>
                <w:rFonts w:ascii="標楷體" w:eastAsia="標楷體" w:hAnsi="標楷體"/>
                <w:color w:val="FF0000"/>
              </w:rPr>
            </w:pPr>
            <w:r>
              <w:rPr>
                <w:rFonts w:ascii="標楷體" w:eastAsia="標楷體" w:hAnsi="標楷體" w:hint="eastAsia"/>
                <w:color w:val="FF0000"/>
              </w:rPr>
              <w:t>8:20</w:t>
            </w:r>
          </w:p>
          <w:p w:rsidR="00DE55F1" w:rsidRDefault="00DE55F1">
            <w:pPr>
              <w:spacing w:after="120" w:line="400" w:lineRule="exact"/>
              <w:rPr>
                <w:rFonts w:ascii="標楷體" w:eastAsia="標楷體" w:hAnsi="標楷體"/>
                <w:color w:val="FF0000"/>
              </w:rPr>
            </w:pPr>
            <w:r>
              <w:rPr>
                <w:rFonts w:ascii="標楷體" w:eastAsia="標楷體" w:hAnsi="標楷體" w:hint="eastAsia"/>
                <w:color w:val="FF0000"/>
              </w:rPr>
              <w:t>至</w:t>
            </w:r>
          </w:p>
          <w:p w:rsidR="00DE55F1" w:rsidRDefault="00DE55F1">
            <w:pPr>
              <w:spacing w:after="120" w:line="400" w:lineRule="exact"/>
              <w:rPr>
                <w:rFonts w:ascii="標楷體" w:eastAsia="標楷體" w:hAnsi="標楷體"/>
                <w:color w:val="FF0000"/>
              </w:rPr>
            </w:pPr>
            <w:r>
              <w:rPr>
                <w:rFonts w:ascii="標楷體" w:eastAsia="標楷體" w:hAnsi="標楷體" w:hint="eastAsia"/>
                <w:color w:val="FF0000"/>
              </w:rPr>
              <w:t>8:22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0F46" w:rsidRDefault="005C506C">
            <w:pPr>
              <w:spacing w:after="120" w:line="400" w:lineRule="exact"/>
              <w:rPr>
                <w:rFonts w:ascii="標楷體" w:eastAsia="標楷體" w:hAnsi="標楷體"/>
              </w:rPr>
            </w:pPr>
            <w:r w:rsidRPr="00FD38A9">
              <w:rPr>
                <w:rFonts w:ascii="標楷體" w:eastAsia="標楷體" w:hAnsi="標楷體"/>
                <w:szCs w:val="28"/>
              </w:rPr>
              <w:t>空襲警報發布</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7F77" w:rsidRPr="00994CF8" w:rsidRDefault="002E7F77" w:rsidP="00994CF8">
            <w:pPr>
              <w:spacing w:after="54" w:line="280" w:lineRule="exact"/>
              <w:rPr>
                <w:sz w:val="22"/>
              </w:rPr>
            </w:pPr>
            <w:r w:rsidRPr="00994CF8">
              <w:rPr>
                <w:rFonts w:ascii="標楷體" w:eastAsia="標楷體" w:hAnsi="標楷體"/>
                <w:szCs w:val="28"/>
              </w:rPr>
              <w:t>教職員工生疏散</w:t>
            </w:r>
            <w:r w:rsidRPr="00994CF8">
              <w:rPr>
                <w:rFonts w:ascii="標楷體" w:eastAsia="標楷體" w:hAnsi="標楷體"/>
                <w:color w:val="FF0000"/>
                <w:szCs w:val="28"/>
              </w:rPr>
              <w:t>警報聲應持續115秒</w:t>
            </w:r>
          </w:p>
          <w:p w:rsidR="00994CF8" w:rsidRDefault="00994CF8" w:rsidP="00994CF8">
            <w:pPr>
              <w:spacing w:after="120"/>
            </w:pPr>
            <w:r>
              <w:rPr>
                <w:rFonts w:ascii="標楷體" w:eastAsia="標楷體" w:hAnsi="標楷體"/>
              </w:rPr>
              <w:t>行政大樓</w:t>
            </w:r>
            <w:r>
              <w:rPr>
                <w:rFonts w:ascii="標楷體" w:eastAsia="標楷體" w:hAnsi="標楷體"/>
                <w:shd w:val="clear" w:color="auto" w:fill="FFFF00"/>
              </w:rPr>
              <w:t>拍照:淑惠</w:t>
            </w:r>
            <w:r>
              <w:rPr>
                <w:rFonts w:ascii="標楷體" w:eastAsia="標楷體" w:hAnsi="標楷體"/>
              </w:rPr>
              <w:t>(教室2、3樓、行進、</w:t>
            </w:r>
            <w:r>
              <w:rPr>
                <w:rFonts w:ascii="標楷體" w:eastAsia="標楷體" w:hAnsi="標楷體" w:hint="eastAsia"/>
              </w:rPr>
              <w:t>育幼院停車場</w:t>
            </w:r>
            <w:r>
              <w:rPr>
                <w:rFonts w:ascii="標楷體" w:eastAsia="標楷體" w:hAnsi="標楷體"/>
              </w:rPr>
              <w:t>)</w:t>
            </w:r>
          </w:p>
          <w:p w:rsidR="00994CF8" w:rsidRDefault="00994CF8" w:rsidP="00994CF8">
            <w:pPr>
              <w:spacing w:after="120"/>
            </w:pPr>
            <w:r>
              <w:rPr>
                <w:rFonts w:ascii="標楷體" w:eastAsia="標楷體" w:hAnsi="標楷體"/>
              </w:rPr>
              <w:t>教學大樓</w:t>
            </w:r>
            <w:r>
              <w:rPr>
                <w:rFonts w:ascii="標楷體" w:eastAsia="標楷體" w:hAnsi="標楷體"/>
                <w:shd w:val="clear" w:color="auto" w:fill="FFFF00"/>
              </w:rPr>
              <w:t>拍照:</w:t>
            </w:r>
            <w:r>
              <w:rPr>
                <w:rFonts w:ascii="標楷體" w:eastAsia="標楷體" w:hAnsi="標楷體" w:hint="eastAsia"/>
                <w:shd w:val="clear" w:color="auto" w:fill="FFFF00"/>
              </w:rPr>
              <w:t>以貞</w:t>
            </w:r>
            <w:r>
              <w:rPr>
                <w:rFonts w:ascii="標楷體" w:eastAsia="標楷體" w:hAnsi="標楷體"/>
              </w:rPr>
              <w:t>(教室1樓、行進、</w:t>
            </w:r>
            <w:r>
              <w:rPr>
                <w:rFonts w:ascii="標楷體" w:eastAsia="標楷體" w:hAnsi="標楷體" w:hint="eastAsia"/>
              </w:rPr>
              <w:t>餐廳停車場</w:t>
            </w:r>
            <w:r>
              <w:rPr>
                <w:rFonts w:ascii="標楷體" w:eastAsia="標楷體" w:hAnsi="標楷體"/>
              </w:rPr>
              <w:t>)</w:t>
            </w:r>
          </w:p>
          <w:p w:rsidR="00994CF8" w:rsidRDefault="00994CF8" w:rsidP="00994CF8">
            <w:pPr>
              <w:spacing w:after="120"/>
            </w:pPr>
            <w:r>
              <w:rPr>
                <w:rFonts w:ascii="標楷體" w:eastAsia="標楷體" w:hAnsi="標楷體"/>
              </w:rPr>
              <w:t>行政大樓</w:t>
            </w:r>
            <w:r>
              <w:rPr>
                <w:rFonts w:ascii="標楷體" w:eastAsia="標楷體" w:hAnsi="標楷體"/>
                <w:shd w:val="clear" w:color="auto" w:fill="FFFF00"/>
              </w:rPr>
              <w:t>錄影:</w:t>
            </w:r>
            <w:r>
              <w:rPr>
                <w:rFonts w:ascii="標楷體" w:eastAsia="標楷體" w:hAnsi="標楷體" w:hint="eastAsia"/>
                <w:shd w:val="clear" w:color="auto" w:fill="FFFF00"/>
              </w:rPr>
              <w:t>玉娟</w:t>
            </w:r>
            <w:r>
              <w:rPr>
                <w:rFonts w:ascii="標楷體" w:eastAsia="標楷體" w:hAnsi="標楷體"/>
              </w:rPr>
              <w:t>(教室2、3樓、行進、</w:t>
            </w:r>
            <w:r>
              <w:rPr>
                <w:rFonts w:ascii="標楷體" w:eastAsia="標楷體" w:hAnsi="標楷體" w:hint="eastAsia"/>
              </w:rPr>
              <w:t>育幼院停車場</w:t>
            </w:r>
            <w:r>
              <w:rPr>
                <w:rFonts w:ascii="標楷體" w:eastAsia="標楷體" w:hAnsi="標楷體"/>
              </w:rPr>
              <w:t>)</w:t>
            </w:r>
          </w:p>
          <w:p w:rsidR="00980F46" w:rsidRDefault="00994CF8" w:rsidP="00994CF8">
            <w:pPr>
              <w:spacing w:line="400" w:lineRule="exact"/>
              <w:rPr>
                <w:rFonts w:ascii="標楷體" w:eastAsia="標楷體" w:hAnsi="標楷體"/>
                <w:color w:val="000000"/>
              </w:rPr>
            </w:pPr>
            <w:r>
              <w:rPr>
                <w:rFonts w:ascii="標楷體" w:eastAsia="標楷體" w:hAnsi="標楷體"/>
              </w:rPr>
              <w:t>教學大樓</w:t>
            </w:r>
            <w:r>
              <w:rPr>
                <w:rFonts w:ascii="標楷體" w:eastAsia="標楷體" w:hAnsi="標楷體"/>
                <w:shd w:val="clear" w:color="auto" w:fill="FFFF00"/>
              </w:rPr>
              <w:t>錄影:昊軒</w:t>
            </w:r>
            <w:r>
              <w:rPr>
                <w:rFonts w:ascii="標楷體" w:eastAsia="標楷體" w:hAnsi="標楷體"/>
              </w:rPr>
              <w:t>(教室1樓、行進、</w:t>
            </w:r>
            <w:r>
              <w:rPr>
                <w:rFonts w:ascii="標楷體" w:eastAsia="標楷體" w:hAnsi="標楷體" w:hint="eastAsia"/>
              </w:rPr>
              <w:t>餐廳停車場</w:t>
            </w:r>
            <w:r>
              <w:rPr>
                <w:rFonts w:ascii="標楷體" w:eastAsia="標楷體" w:hAnsi="標楷體"/>
              </w:rPr>
              <w:t>)</w:t>
            </w:r>
          </w:p>
        </w:tc>
      </w:tr>
      <w:tr w:rsidR="005C506C" w:rsidRPr="00994CF8" w:rsidTr="00F338FD">
        <w:trPr>
          <w:trHeight w:val="139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506C" w:rsidRDefault="00DE55F1">
            <w:pPr>
              <w:spacing w:after="120" w:line="400" w:lineRule="exact"/>
              <w:rPr>
                <w:rFonts w:ascii="標楷體" w:eastAsia="標楷體" w:hAnsi="標楷體"/>
                <w:color w:val="FF0000"/>
              </w:rPr>
            </w:pPr>
            <w:r>
              <w:rPr>
                <w:rFonts w:ascii="標楷體" w:eastAsia="標楷體" w:hAnsi="標楷體" w:hint="eastAsia"/>
                <w:color w:val="FF0000"/>
              </w:rPr>
              <w:t>8:23</w:t>
            </w:r>
          </w:p>
          <w:p w:rsidR="00DE55F1" w:rsidRDefault="00DE55F1">
            <w:pPr>
              <w:spacing w:after="120" w:line="400" w:lineRule="exact"/>
              <w:rPr>
                <w:rFonts w:ascii="標楷體" w:eastAsia="標楷體" w:hAnsi="標楷體"/>
                <w:color w:val="FF0000"/>
              </w:rPr>
            </w:pPr>
            <w:r>
              <w:rPr>
                <w:rFonts w:ascii="標楷體" w:eastAsia="標楷體" w:hAnsi="標楷體" w:hint="eastAsia"/>
                <w:color w:val="FF0000"/>
              </w:rPr>
              <w:t>至</w:t>
            </w:r>
          </w:p>
          <w:p w:rsidR="00DE55F1" w:rsidRDefault="00DE55F1">
            <w:pPr>
              <w:spacing w:after="120" w:line="400" w:lineRule="exact"/>
              <w:rPr>
                <w:rFonts w:ascii="標楷體" w:eastAsia="標楷體" w:hAnsi="標楷體"/>
                <w:color w:val="FF0000"/>
              </w:rPr>
            </w:pPr>
            <w:r>
              <w:rPr>
                <w:rFonts w:ascii="標楷體" w:eastAsia="標楷體" w:hAnsi="標楷體"/>
                <w:color w:val="FF0000"/>
              </w:rPr>
              <w:t>8:33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506C" w:rsidRPr="00FD38A9" w:rsidRDefault="005C506C" w:rsidP="005C506C">
            <w:pPr>
              <w:spacing w:after="54" w:line="280" w:lineRule="exact"/>
              <w:jc w:val="center"/>
              <w:rPr>
                <w:rFonts w:ascii="標楷體" w:eastAsia="標楷體" w:hAnsi="標楷體"/>
                <w:szCs w:val="28"/>
              </w:rPr>
            </w:pPr>
            <w:r w:rsidRPr="00FD38A9">
              <w:rPr>
                <w:rFonts w:ascii="標楷體" w:eastAsia="標楷體" w:hAnsi="標楷體"/>
                <w:szCs w:val="28"/>
              </w:rPr>
              <w:t>實施防空</w:t>
            </w:r>
          </w:p>
          <w:p w:rsidR="005C506C" w:rsidRDefault="005C506C" w:rsidP="005C506C">
            <w:pPr>
              <w:spacing w:after="120" w:line="400" w:lineRule="exact"/>
              <w:rPr>
                <w:rFonts w:ascii="標楷體" w:eastAsia="標楷體" w:hAnsi="標楷體"/>
              </w:rPr>
            </w:pPr>
            <w:r w:rsidRPr="00FD38A9">
              <w:rPr>
                <w:rFonts w:ascii="標楷體" w:eastAsia="標楷體" w:hAnsi="標楷體"/>
                <w:szCs w:val="28"/>
              </w:rPr>
              <w:t>疏散避難演練</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4CF8" w:rsidRPr="00433BA1" w:rsidRDefault="002E7F77" w:rsidP="00994CF8">
            <w:pPr>
              <w:spacing w:after="54" w:line="280" w:lineRule="exact"/>
              <w:rPr>
                <w:rFonts w:ascii="標楷體" w:eastAsia="標楷體" w:hAnsi="標楷體"/>
                <w:szCs w:val="28"/>
              </w:rPr>
            </w:pPr>
            <w:r w:rsidRPr="00433BA1">
              <w:rPr>
                <w:rFonts w:ascii="標楷體" w:eastAsia="標楷體" w:hAnsi="標楷體"/>
                <w:szCs w:val="28"/>
              </w:rPr>
              <w:t>疏散至防空避難處所後之避難動作演練</w:t>
            </w:r>
            <w:r w:rsidR="00910934">
              <w:rPr>
                <w:rFonts w:ascii="標楷體" w:eastAsia="標楷體" w:hAnsi="標楷體" w:hint="eastAsia"/>
                <w:szCs w:val="28"/>
              </w:rPr>
              <w:t>(</w:t>
            </w:r>
            <w:r w:rsidR="00910934" w:rsidRPr="00910934">
              <w:rPr>
                <w:rFonts w:ascii="標楷體" w:eastAsia="標楷體" w:hAnsi="標楷體" w:hint="eastAsia"/>
                <w:szCs w:val="28"/>
                <w:highlight w:val="yellow"/>
              </w:rPr>
              <w:t>附件5</w:t>
            </w:r>
            <w:r w:rsidR="00910934">
              <w:rPr>
                <w:rFonts w:ascii="標楷體" w:eastAsia="標楷體" w:hAnsi="標楷體"/>
                <w:szCs w:val="28"/>
              </w:rPr>
              <w:t>)</w:t>
            </w:r>
          </w:p>
          <w:p w:rsidR="002E7F77" w:rsidRPr="00433BA1" w:rsidRDefault="002E7F77" w:rsidP="00994CF8">
            <w:pPr>
              <w:spacing w:after="54" w:line="280" w:lineRule="exact"/>
              <w:rPr>
                <w:rFonts w:ascii="標楷體" w:eastAsia="標楷體" w:hAnsi="標楷體"/>
                <w:szCs w:val="28"/>
              </w:rPr>
            </w:pPr>
            <w:r w:rsidRPr="00433BA1">
              <w:rPr>
                <w:rFonts w:ascii="標楷體" w:eastAsia="標楷體" w:hAnsi="標楷體"/>
                <w:szCs w:val="28"/>
              </w:rPr>
              <w:t>清查各班人數</w:t>
            </w:r>
            <w:r w:rsidR="00994CF8" w:rsidRPr="00433BA1">
              <w:rPr>
                <w:rFonts w:ascii="標楷體" w:eastAsia="標楷體" w:hAnsi="標楷體" w:hint="eastAsia"/>
                <w:szCs w:val="28"/>
              </w:rPr>
              <w:t>/</w:t>
            </w:r>
            <w:r w:rsidRPr="00433BA1">
              <w:rPr>
                <w:rFonts w:ascii="標楷體" w:eastAsia="標楷體" w:hAnsi="標楷體"/>
                <w:szCs w:val="28"/>
              </w:rPr>
              <w:t>清查教職員人數</w:t>
            </w:r>
          </w:p>
          <w:p w:rsidR="00994CF8" w:rsidRPr="00994CF8" w:rsidRDefault="00994CF8" w:rsidP="00994CF8">
            <w:pPr>
              <w:spacing w:after="54" w:line="280" w:lineRule="exact"/>
              <w:rPr>
                <w:rFonts w:ascii="標楷體" w:eastAsia="標楷體" w:hAnsi="標楷體"/>
                <w:sz w:val="28"/>
                <w:szCs w:val="28"/>
              </w:rPr>
            </w:pPr>
            <w:r w:rsidRPr="00433BA1">
              <w:rPr>
                <w:rFonts w:ascii="標楷體" w:eastAsia="標楷體" w:hAnsi="標楷體" w:hint="eastAsia"/>
                <w:szCs w:val="28"/>
              </w:rPr>
              <w:t>(</w:t>
            </w:r>
            <w:r w:rsidRPr="00433BA1">
              <w:rPr>
                <w:rFonts w:ascii="標楷體" w:eastAsia="標楷體" w:hAnsi="標楷體"/>
                <w:szCs w:val="28"/>
              </w:rPr>
              <w:t>9/12</w:t>
            </w:r>
            <w:r w:rsidRPr="00433BA1">
              <w:rPr>
                <w:rFonts w:ascii="標楷體" w:eastAsia="標楷體" w:hAnsi="標楷體" w:hint="eastAsia"/>
                <w:szCs w:val="28"/>
              </w:rPr>
              <w:t>導師告知學生防空疏散避難地點，帶學生前往，聽空襲警報解除)</w:t>
            </w:r>
          </w:p>
        </w:tc>
      </w:tr>
      <w:tr w:rsidR="005C506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506C" w:rsidRDefault="00994CF8">
            <w:pPr>
              <w:spacing w:after="120" w:line="400" w:lineRule="exact"/>
              <w:rPr>
                <w:rFonts w:ascii="標楷體" w:eastAsia="標楷體" w:hAnsi="標楷體"/>
                <w:color w:val="FF0000"/>
              </w:rPr>
            </w:pPr>
            <w:r>
              <w:rPr>
                <w:rFonts w:ascii="標楷體" w:eastAsia="標楷體" w:hAnsi="標楷體" w:hint="eastAsia"/>
                <w:color w:val="FF0000"/>
              </w:rPr>
              <w:t>8:33至</w:t>
            </w:r>
          </w:p>
          <w:p w:rsidR="00994CF8" w:rsidRPr="00994CF8" w:rsidRDefault="00994CF8">
            <w:pPr>
              <w:spacing w:after="120" w:line="400" w:lineRule="exact"/>
              <w:rPr>
                <w:rFonts w:ascii="標楷體" w:eastAsia="標楷體" w:hAnsi="標楷體"/>
                <w:color w:val="FF0000"/>
              </w:rPr>
            </w:pPr>
            <w:r>
              <w:rPr>
                <w:rFonts w:ascii="標楷體" w:eastAsia="標楷體" w:hAnsi="標楷體"/>
                <w:color w:val="FF0000"/>
              </w:rPr>
              <w:t>8:35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506C" w:rsidRPr="00FD38A9" w:rsidRDefault="005C506C" w:rsidP="005C506C">
            <w:pPr>
              <w:spacing w:after="54" w:line="280" w:lineRule="exact"/>
              <w:jc w:val="center"/>
              <w:rPr>
                <w:rFonts w:ascii="標楷體" w:eastAsia="標楷體" w:hAnsi="標楷體"/>
                <w:szCs w:val="28"/>
              </w:rPr>
            </w:pPr>
            <w:r w:rsidRPr="00FD38A9">
              <w:rPr>
                <w:rFonts w:ascii="標楷體" w:eastAsia="標楷體" w:hAnsi="標楷體"/>
                <w:szCs w:val="28"/>
              </w:rPr>
              <w:t>空襲警報解除</w:t>
            </w:r>
          </w:p>
          <w:p w:rsidR="005C506C" w:rsidRPr="00FD38A9" w:rsidRDefault="005C506C" w:rsidP="005C506C">
            <w:pPr>
              <w:spacing w:after="54" w:line="280" w:lineRule="exact"/>
              <w:jc w:val="center"/>
              <w:rPr>
                <w:rFonts w:ascii="標楷體" w:eastAsia="標楷體" w:hAnsi="標楷體"/>
                <w:szCs w:val="28"/>
              </w:rPr>
            </w:pPr>
          </w:p>
          <w:p w:rsidR="005C506C" w:rsidRPr="00FD38A9" w:rsidRDefault="005C506C" w:rsidP="005C506C">
            <w:pPr>
              <w:spacing w:after="54" w:line="280" w:lineRule="exact"/>
              <w:jc w:val="center"/>
              <w:rPr>
                <w:rFonts w:ascii="標楷體" w:eastAsia="標楷體" w:hAnsi="標楷體"/>
                <w:szCs w:val="28"/>
              </w:rPr>
            </w:pPr>
            <w:r w:rsidRPr="00FD38A9">
              <w:rPr>
                <w:rFonts w:ascii="標楷體" w:eastAsia="標楷體" w:hAnsi="標楷體"/>
                <w:szCs w:val="28"/>
              </w:rPr>
              <w:t>留在原地因應</w:t>
            </w:r>
          </w:p>
          <w:p w:rsidR="005C506C" w:rsidRDefault="005C506C" w:rsidP="00F83133">
            <w:pPr>
              <w:spacing w:after="54" w:line="280" w:lineRule="exact"/>
              <w:jc w:val="center"/>
              <w:rPr>
                <w:rFonts w:ascii="標楷體" w:eastAsia="標楷體" w:hAnsi="標楷體"/>
              </w:rPr>
            </w:pPr>
            <w:r w:rsidRPr="00FD38A9">
              <w:rPr>
                <w:rFonts w:ascii="標楷體" w:eastAsia="標楷體" w:hAnsi="標楷體"/>
                <w:szCs w:val="28"/>
              </w:rPr>
              <w:t>地震警報聲響起時</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506C" w:rsidRDefault="005C506C" w:rsidP="005C506C">
            <w:pPr>
              <w:spacing w:line="400" w:lineRule="exact"/>
              <w:jc w:val="both"/>
              <w:rPr>
                <w:rFonts w:ascii="標楷體" w:eastAsia="標楷體" w:hAnsi="標楷體"/>
                <w:color w:val="000000"/>
              </w:rPr>
            </w:pPr>
            <w:r>
              <w:rPr>
                <w:rFonts w:ascii="標楷體" w:eastAsia="標楷體" w:hAnsi="標楷體"/>
                <w:color w:val="000000"/>
              </w:rPr>
              <w:t>【</w:t>
            </w:r>
            <w:r w:rsidR="00994CF8">
              <w:rPr>
                <w:rFonts w:ascii="標楷體" w:eastAsia="標楷體" w:hAnsi="標楷體"/>
                <w:color w:val="000000"/>
              </w:rPr>
              <w:t>各班老師】</w:t>
            </w:r>
          </w:p>
          <w:p w:rsidR="005C506C" w:rsidRDefault="005C506C" w:rsidP="005C506C">
            <w:pPr>
              <w:spacing w:line="400" w:lineRule="exact"/>
              <w:ind w:left="240"/>
              <w:jc w:val="both"/>
            </w:pPr>
            <w:r>
              <w:rPr>
                <w:rFonts w:ascii="標楷體" w:eastAsia="標楷體" w:hAnsi="標楷體"/>
              </w:rPr>
              <w:t>發生大地震，請同學不要慌張，拿起防災帽保護頭部，等待地震過後再聽從老師指揮作疏散動作。</w:t>
            </w:r>
          </w:p>
          <w:p w:rsidR="005C506C" w:rsidRDefault="005C506C" w:rsidP="005C506C">
            <w:pPr>
              <w:spacing w:line="400" w:lineRule="exact"/>
              <w:jc w:val="both"/>
              <w:rPr>
                <w:rFonts w:ascii="標楷體" w:eastAsia="標楷體" w:hAnsi="標楷體"/>
                <w:color w:val="000000"/>
              </w:rPr>
            </w:pPr>
            <w:r w:rsidRPr="00A9525D">
              <w:rPr>
                <w:rFonts w:ascii="標楷體" w:eastAsia="標楷體" w:hAnsi="標楷體"/>
              </w:rPr>
              <w:t>（</w:t>
            </w:r>
            <w:r>
              <w:rPr>
                <w:rFonts w:ascii="標楷體" w:eastAsia="標楷體" w:hAnsi="標楷體"/>
              </w:rPr>
              <w:t>導師邊下達防護指令</w:t>
            </w:r>
            <w:r>
              <w:rPr>
                <w:rFonts w:ascii="標楷體" w:eastAsia="標楷體" w:hAnsi="標楷體"/>
                <w:color w:val="000000"/>
              </w:rPr>
              <w:t>）</w:t>
            </w: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CB1808">
            <w:pPr>
              <w:spacing w:after="120" w:line="400" w:lineRule="exact"/>
              <w:rPr>
                <w:rFonts w:ascii="標楷體" w:eastAsia="標楷體" w:hAnsi="標楷體"/>
                <w:color w:val="FF0000"/>
              </w:rPr>
            </w:pPr>
            <w:r>
              <w:rPr>
                <w:rFonts w:ascii="標楷體" w:eastAsia="標楷體" w:hAnsi="標楷體"/>
                <w:color w:val="FF0000"/>
              </w:rPr>
              <w:t>8:</w:t>
            </w:r>
            <w:r w:rsidR="00994CF8">
              <w:rPr>
                <w:rFonts w:ascii="標楷體" w:eastAsia="標楷體" w:hAnsi="標楷體" w:hint="eastAsia"/>
                <w:color w:val="FF0000"/>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rsidP="00994CF8">
            <w:pPr>
              <w:spacing w:after="120" w:line="400" w:lineRule="exact"/>
              <w:rPr>
                <w:rFonts w:ascii="標楷體" w:eastAsia="標楷體" w:hAnsi="標楷體"/>
              </w:rPr>
            </w:pPr>
            <w:r w:rsidRPr="00FD38A9">
              <w:rPr>
                <w:rFonts w:ascii="標楷體" w:eastAsia="標楷體" w:hAnsi="標楷體"/>
                <w:szCs w:val="28"/>
              </w:rPr>
              <w:t>地震警報聲響起時</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Pr="00F83133" w:rsidRDefault="00517ED5" w:rsidP="00F83133">
            <w:pPr>
              <w:spacing w:after="120"/>
            </w:pP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pPr>
              <w:spacing w:after="120" w:line="400" w:lineRule="exact"/>
              <w:rPr>
                <w:rFonts w:ascii="標楷體" w:eastAsia="標楷體" w:hAnsi="標楷體"/>
                <w:color w:val="FF0000"/>
              </w:rPr>
            </w:pPr>
            <w:r>
              <w:rPr>
                <w:rFonts w:ascii="標楷體" w:eastAsia="標楷體" w:hAnsi="標楷體"/>
                <w:color w:val="FF0000"/>
              </w:rPr>
              <w:t>8:</w:t>
            </w:r>
            <w:r>
              <w:rPr>
                <w:rFonts w:ascii="標楷體" w:eastAsia="標楷體" w:hAnsi="標楷體" w:hint="eastAsia"/>
                <w:color w:val="FF0000"/>
              </w:rPr>
              <w:t>35至</w:t>
            </w:r>
          </w:p>
          <w:p w:rsidR="00F83133" w:rsidRDefault="00F83133">
            <w:pPr>
              <w:spacing w:after="120" w:line="400" w:lineRule="exact"/>
              <w:rPr>
                <w:rFonts w:ascii="標楷體" w:eastAsia="標楷體" w:hAnsi="標楷體"/>
                <w:color w:val="FF0000"/>
              </w:rPr>
            </w:pPr>
            <w:r>
              <w:rPr>
                <w:rFonts w:ascii="標楷體" w:eastAsia="標楷體" w:hAnsi="標楷體" w:hint="eastAsia"/>
                <w:color w:val="FF0000"/>
              </w:rPr>
              <w:t>8:37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pPr>
              <w:spacing w:after="120" w:line="400" w:lineRule="exact"/>
              <w:rPr>
                <w:rFonts w:ascii="標楷體" w:eastAsia="標楷體" w:hAnsi="標楷體"/>
              </w:rPr>
            </w:pPr>
            <w:r w:rsidRPr="00FD38A9">
              <w:rPr>
                <w:rFonts w:ascii="標楷體" w:eastAsia="標楷體" w:hAnsi="標楷體"/>
                <w:szCs w:val="28"/>
              </w:rPr>
              <w:t>就地避難</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3133" w:rsidRPr="00F83133" w:rsidRDefault="00F83133" w:rsidP="00994CF8">
            <w:pPr>
              <w:spacing w:after="120"/>
              <w:rPr>
                <w:rFonts w:ascii="標楷體" w:eastAsia="標楷體" w:hAnsi="標楷體"/>
                <w:szCs w:val="28"/>
              </w:rPr>
            </w:pPr>
            <w:r>
              <w:rPr>
                <w:rFonts w:ascii="標楷體" w:eastAsia="標楷體" w:hAnsi="標楷體"/>
                <w:szCs w:val="28"/>
              </w:rPr>
              <w:t>教職員工生</w:t>
            </w:r>
            <w:r w:rsidRPr="00FD38A9">
              <w:rPr>
                <w:rFonts w:ascii="標楷體" w:eastAsia="標楷體" w:hAnsi="標楷體"/>
                <w:szCs w:val="28"/>
              </w:rPr>
              <w:t>就地避難</w:t>
            </w:r>
            <w:r>
              <w:rPr>
                <w:rFonts w:ascii="標楷體" w:eastAsia="標楷體" w:hAnsi="標楷體" w:hint="eastAsia"/>
                <w:szCs w:val="28"/>
              </w:rPr>
              <w:t>，至主震結束。</w:t>
            </w:r>
          </w:p>
          <w:p w:rsidR="00994CF8" w:rsidRDefault="00994CF8" w:rsidP="00994CF8">
            <w:pPr>
              <w:spacing w:after="120"/>
            </w:pPr>
            <w:r>
              <w:rPr>
                <w:rFonts w:ascii="標楷體" w:eastAsia="標楷體" w:hAnsi="標楷體"/>
              </w:rPr>
              <w:t>行政大樓</w:t>
            </w:r>
            <w:r>
              <w:rPr>
                <w:rFonts w:ascii="標楷體" w:eastAsia="標楷體" w:hAnsi="標楷體"/>
                <w:shd w:val="clear" w:color="auto" w:fill="FFFF00"/>
              </w:rPr>
              <w:t>拍照:淑惠</w:t>
            </w:r>
            <w:r>
              <w:rPr>
                <w:rFonts w:ascii="標楷體" w:eastAsia="標楷體" w:hAnsi="標楷體"/>
              </w:rPr>
              <w:t>(教室2、3樓、行進、操場)</w:t>
            </w:r>
          </w:p>
          <w:p w:rsidR="00994CF8" w:rsidRDefault="00994CF8" w:rsidP="00994CF8">
            <w:pPr>
              <w:spacing w:after="120"/>
            </w:pPr>
            <w:r>
              <w:rPr>
                <w:rFonts w:ascii="標楷體" w:eastAsia="標楷體" w:hAnsi="標楷體"/>
              </w:rPr>
              <w:t>教學大樓</w:t>
            </w:r>
            <w:r>
              <w:rPr>
                <w:rFonts w:ascii="標楷體" w:eastAsia="標楷體" w:hAnsi="標楷體"/>
                <w:shd w:val="clear" w:color="auto" w:fill="FFFF00"/>
              </w:rPr>
              <w:t>拍照:</w:t>
            </w:r>
            <w:r>
              <w:rPr>
                <w:rFonts w:ascii="標楷體" w:eastAsia="標楷體" w:hAnsi="標楷體" w:hint="eastAsia"/>
                <w:shd w:val="clear" w:color="auto" w:fill="FFFF00"/>
              </w:rPr>
              <w:t>以貞</w:t>
            </w:r>
            <w:r>
              <w:rPr>
                <w:rFonts w:ascii="標楷體" w:eastAsia="標楷體" w:hAnsi="標楷體"/>
              </w:rPr>
              <w:t>(教室1樓、行進、操場)</w:t>
            </w:r>
          </w:p>
          <w:p w:rsidR="00994CF8" w:rsidRDefault="00994CF8" w:rsidP="00994CF8">
            <w:pPr>
              <w:spacing w:after="120"/>
            </w:pPr>
            <w:r>
              <w:rPr>
                <w:rFonts w:ascii="標楷體" w:eastAsia="標楷體" w:hAnsi="標楷體"/>
              </w:rPr>
              <w:t>行政大樓</w:t>
            </w:r>
            <w:r>
              <w:rPr>
                <w:rFonts w:ascii="標楷體" w:eastAsia="標楷體" w:hAnsi="標楷體"/>
                <w:shd w:val="clear" w:color="auto" w:fill="FFFF00"/>
              </w:rPr>
              <w:t>錄影:</w:t>
            </w:r>
            <w:r>
              <w:rPr>
                <w:rFonts w:ascii="標楷體" w:eastAsia="標楷體" w:hAnsi="標楷體" w:hint="eastAsia"/>
                <w:shd w:val="clear" w:color="auto" w:fill="FFFF00"/>
              </w:rPr>
              <w:t>玉娟</w:t>
            </w:r>
            <w:r>
              <w:rPr>
                <w:rFonts w:ascii="標楷體" w:eastAsia="標楷體" w:hAnsi="標楷體"/>
              </w:rPr>
              <w:t>(教室2、3樓、行進、操場)</w:t>
            </w:r>
          </w:p>
          <w:p w:rsidR="00517ED5" w:rsidRPr="00F83133" w:rsidRDefault="00994CF8" w:rsidP="008C2A1B">
            <w:pPr>
              <w:spacing w:after="120"/>
              <w:rPr>
                <w:rFonts w:ascii="標楷體" w:eastAsia="標楷體" w:hAnsi="標楷體"/>
              </w:rPr>
            </w:pPr>
            <w:r>
              <w:rPr>
                <w:rFonts w:ascii="標楷體" w:eastAsia="標楷體" w:hAnsi="標楷體"/>
              </w:rPr>
              <w:t>教學大樓</w:t>
            </w:r>
            <w:r>
              <w:rPr>
                <w:rFonts w:ascii="標楷體" w:eastAsia="標楷體" w:hAnsi="標楷體"/>
                <w:shd w:val="clear" w:color="auto" w:fill="FFFF00"/>
              </w:rPr>
              <w:t>錄影:昊軒</w:t>
            </w:r>
            <w:r>
              <w:rPr>
                <w:rFonts w:ascii="標楷體" w:eastAsia="標楷體" w:hAnsi="標楷體"/>
              </w:rPr>
              <w:t>(教室1樓、行進、操場)</w:t>
            </w: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pPr>
              <w:spacing w:after="120" w:line="400" w:lineRule="exact"/>
              <w:rPr>
                <w:rFonts w:ascii="標楷體" w:eastAsia="標楷體" w:hAnsi="標楷體"/>
                <w:color w:val="FF0000"/>
              </w:rPr>
            </w:pPr>
            <w:r>
              <w:rPr>
                <w:rFonts w:ascii="標楷體" w:eastAsia="標楷體" w:hAnsi="標楷體"/>
                <w:color w:val="FF0000"/>
              </w:rPr>
              <w:t>8:37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rPr>
                <w:rFonts w:ascii="標楷體" w:eastAsia="標楷體" w:hAnsi="標楷體"/>
              </w:rPr>
            </w:pPr>
            <w:r>
              <w:rPr>
                <w:rFonts w:ascii="標楷體" w:eastAsia="標楷體" w:hAnsi="標楷體"/>
              </w:rPr>
              <w:t>疏散廣播</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autoSpaceDE w:val="0"/>
              <w:spacing w:line="400" w:lineRule="exact"/>
              <w:jc w:val="both"/>
              <w:rPr>
                <w:rFonts w:ascii="標楷體" w:eastAsia="標楷體" w:hAnsi="標楷體"/>
                <w:color w:val="000000"/>
              </w:rPr>
            </w:pPr>
            <w:r>
              <w:rPr>
                <w:rFonts w:ascii="標楷體" w:eastAsia="標楷體" w:hAnsi="標楷體"/>
                <w:color w:val="000000"/>
              </w:rPr>
              <w:t>【生教組長</w:t>
            </w:r>
            <w:r w:rsidRPr="002B005F">
              <w:rPr>
                <w:rFonts w:ascii="標楷體" w:eastAsia="標楷體" w:hAnsi="標楷體"/>
                <w:color w:val="000000"/>
                <w:highlight w:val="yellow"/>
              </w:rPr>
              <w:t>賴姿潔</w:t>
            </w:r>
            <w:r>
              <w:rPr>
                <w:rFonts w:ascii="標楷體" w:eastAsia="標楷體" w:hAnsi="標楷體"/>
                <w:color w:val="000000"/>
              </w:rPr>
              <w:t>】（學務廣播）</w:t>
            </w:r>
          </w:p>
          <w:p w:rsidR="00517ED5" w:rsidRDefault="00BF39EB">
            <w:pPr>
              <w:spacing w:line="400" w:lineRule="exact"/>
              <w:jc w:val="both"/>
              <w:rPr>
                <w:rFonts w:ascii="標楷體" w:eastAsia="標楷體" w:hAnsi="標楷體"/>
                <w:color w:val="000000"/>
              </w:rPr>
            </w:pPr>
            <w:r>
              <w:rPr>
                <w:rFonts w:ascii="標楷體" w:eastAsia="標楷體" w:hAnsi="標楷體"/>
                <w:color w:val="000000"/>
              </w:rPr>
              <w:lastRenderedPageBreak/>
              <w:t>學務處報告，各位老師同學，剛才的主震已暫時停止，請大家不要慌張，老師請帶領同學依照緊急避難疏散地圖(附件</w:t>
            </w:r>
            <w:r w:rsidR="005946DE">
              <w:rPr>
                <w:rFonts w:ascii="標楷體" w:eastAsia="標楷體" w:hAnsi="標楷體" w:hint="eastAsia"/>
                <w:color w:val="000000"/>
              </w:rPr>
              <w:t>6</w:t>
            </w:r>
            <w:r>
              <w:rPr>
                <w:rFonts w:ascii="標楷體" w:eastAsia="標楷體" w:hAnsi="標楷體"/>
                <w:color w:val="000000"/>
              </w:rPr>
              <w:t>)及避難引導標示，進行疏散避難。請各處室行政人員前往預定地點協助班級疏散避難。緊急救護組人員請到操場靠近司令台側設立緊急醫護站。(準備臂章)</w:t>
            </w: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3133" w:rsidRDefault="00F83133">
            <w:pPr>
              <w:spacing w:after="120" w:line="400" w:lineRule="exact"/>
              <w:rPr>
                <w:rFonts w:ascii="標楷體" w:eastAsia="標楷體" w:hAnsi="標楷體"/>
                <w:color w:val="FF0000"/>
              </w:rPr>
            </w:pPr>
            <w:r>
              <w:rPr>
                <w:rFonts w:ascii="標楷體" w:eastAsia="標楷體" w:hAnsi="標楷體"/>
                <w:color w:val="FF0000"/>
              </w:rPr>
              <w:lastRenderedPageBreak/>
              <w:t>8:</w:t>
            </w:r>
            <w:r>
              <w:rPr>
                <w:rFonts w:ascii="標楷體" w:eastAsia="標楷體" w:hAnsi="標楷體" w:hint="eastAsia"/>
                <w:color w:val="FF0000"/>
              </w:rPr>
              <w:t>39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pPr>
            <w:r>
              <w:rPr>
                <w:rFonts w:ascii="標楷體" w:eastAsia="標楷體" w:hAnsi="標楷體"/>
              </w:rPr>
              <w:t>疏散演練</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rPr>
                <w:rFonts w:ascii="標楷體" w:eastAsia="標楷體" w:hAnsi="標楷體"/>
              </w:rPr>
            </w:pPr>
            <w:r>
              <w:rPr>
                <w:rFonts w:ascii="標楷體" w:eastAsia="標楷體" w:hAnsi="標楷體"/>
              </w:rPr>
              <w:t>全體師生至操場集合(附件</w:t>
            </w:r>
            <w:r w:rsidR="00910934">
              <w:rPr>
                <w:rFonts w:ascii="標楷體" w:eastAsia="標楷體" w:hAnsi="標楷體"/>
              </w:rPr>
              <w:t>7</w:t>
            </w:r>
            <w:r>
              <w:rPr>
                <w:rFonts w:ascii="標楷體" w:eastAsia="標楷體" w:hAnsi="標楷體"/>
              </w:rPr>
              <w:t>)(附件</w:t>
            </w:r>
            <w:r w:rsidR="00910934">
              <w:rPr>
                <w:rFonts w:ascii="標楷體" w:eastAsia="標楷體" w:hAnsi="標楷體"/>
              </w:rPr>
              <w:t>8</w:t>
            </w:r>
            <w:r>
              <w:rPr>
                <w:rFonts w:ascii="標楷體" w:eastAsia="標楷體" w:hAnsi="標楷體"/>
              </w:rPr>
              <w:t>)(依角錐定點就定位)</w:t>
            </w:r>
          </w:p>
          <w:p w:rsidR="00517ED5" w:rsidRDefault="00BF39EB">
            <w:pPr>
              <w:autoSpaceDE w:val="0"/>
              <w:spacing w:line="400" w:lineRule="exact"/>
              <w:jc w:val="both"/>
              <w:rPr>
                <w:rFonts w:ascii="標楷體" w:eastAsia="標楷體" w:hAnsi="標楷體"/>
                <w:color w:val="000000"/>
              </w:rPr>
            </w:pPr>
            <w:r>
              <w:rPr>
                <w:rFonts w:ascii="標楷體" w:eastAsia="標楷體" w:hAnsi="標楷體"/>
                <w:color w:val="000000"/>
              </w:rPr>
              <w:t>【副指揮官</w:t>
            </w:r>
            <w:r w:rsidRPr="002B005F">
              <w:rPr>
                <w:rFonts w:ascii="標楷體" w:eastAsia="標楷體" w:hAnsi="標楷體"/>
                <w:color w:val="000000"/>
                <w:highlight w:val="yellow"/>
              </w:rPr>
              <w:t>陳福旺主任</w:t>
            </w:r>
            <w:r>
              <w:rPr>
                <w:rFonts w:ascii="標楷體" w:eastAsia="標楷體" w:hAnsi="標楷體"/>
                <w:color w:val="000000"/>
              </w:rPr>
              <w:t>】（TEV廣播器）</w:t>
            </w:r>
          </w:p>
          <w:p w:rsidR="00517ED5" w:rsidRDefault="00BF39EB">
            <w:pPr>
              <w:spacing w:line="400" w:lineRule="exact"/>
              <w:jc w:val="both"/>
              <w:rPr>
                <w:rFonts w:ascii="標楷體" w:eastAsia="標楷體" w:hAnsi="標楷體"/>
                <w:color w:val="000000"/>
              </w:rPr>
            </w:pPr>
            <w:r>
              <w:rPr>
                <w:rFonts w:ascii="標楷體" w:eastAsia="標楷體" w:hAnsi="標楷體"/>
                <w:color w:val="000000"/>
              </w:rPr>
              <w:t>各班同學到操場以後就排成升旗隊伍，現在請各班老師開始清點人數，點完名的班級請同學蹲下。</w:t>
            </w:r>
          </w:p>
          <w:p w:rsidR="00517ED5" w:rsidRDefault="00BF39EB">
            <w:pPr>
              <w:spacing w:line="400" w:lineRule="exact"/>
              <w:jc w:val="both"/>
            </w:pPr>
            <w:r>
              <w:rPr>
                <w:rFonts w:ascii="標楷體" w:eastAsia="標楷體" w:hAnsi="標楷體"/>
                <w:shd w:val="clear" w:color="auto" w:fill="FFFF00"/>
              </w:rPr>
              <w:t>志航、孟宸</w:t>
            </w:r>
            <w:r>
              <w:rPr>
                <w:rFonts w:ascii="標楷體" w:eastAsia="標楷體" w:hAnsi="標楷體"/>
              </w:rPr>
              <w:t>操場前方引導各學年到達操場定位。</w:t>
            </w:r>
          </w:p>
          <w:p w:rsidR="00517ED5" w:rsidRDefault="00BF39EB">
            <w:pPr>
              <w:spacing w:line="400" w:lineRule="exact"/>
              <w:jc w:val="both"/>
              <w:rPr>
                <w:rFonts w:ascii="標楷體" w:eastAsia="標楷體" w:hAnsi="標楷體"/>
              </w:rPr>
            </w:pPr>
            <w:r>
              <w:rPr>
                <w:rFonts w:ascii="標楷體" w:eastAsia="標楷體" w:hAnsi="標楷體"/>
              </w:rPr>
              <w:t>【各班導師】各班導師向楊主任回報人數</w:t>
            </w:r>
          </w:p>
          <w:p w:rsidR="00517ED5" w:rsidRDefault="00BF39EB">
            <w:pPr>
              <w:spacing w:line="400" w:lineRule="exact"/>
              <w:jc w:val="both"/>
            </w:pPr>
            <w:r>
              <w:rPr>
                <w:rFonts w:ascii="標楷體" w:eastAsia="標楷體" w:hAnsi="標楷體"/>
              </w:rPr>
              <w:t>【避難引導組回報:</w:t>
            </w:r>
            <w:r w:rsidRPr="002B005F">
              <w:rPr>
                <w:rFonts w:ascii="標楷體" w:eastAsia="標楷體" w:hAnsi="標楷體"/>
                <w:highlight w:val="yellow"/>
              </w:rPr>
              <w:t>楊雅惠主任</w:t>
            </w:r>
            <w:r>
              <w:rPr>
                <w:rFonts w:ascii="標楷體" w:eastAsia="標楷體" w:hAnsi="標楷體"/>
              </w:rPr>
              <w:t>】（</w:t>
            </w:r>
            <w:r>
              <w:rPr>
                <w:rFonts w:ascii="標楷體" w:eastAsia="標楷體" w:hAnsi="標楷體"/>
                <w:color w:val="000000"/>
              </w:rPr>
              <w:t>TEV廣播器</w:t>
            </w:r>
            <w:r>
              <w:rPr>
                <w:rFonts w:ascii="標楷體" w:eastAsia="標楷體" w:hAnsi="標楷體"/>
              </w:rPr>
              <w:t>）</w:t>
            </w:r>
          </w:p>
          <w:p w:rsidR="00517ED5" w:rsidRDefault="00BF39EB">
            <w:pPr>
              <w:spacing w:line="400" w:lineRule="exact"/>
              <w:jc w:val="both"/>
            </w:pPr>
            <w:r>
              <w:rPr>
                <w:rFonts w:ascii="標楷體" w:eastAsia="標楷體" w:hAnsi="標楷體"/>
              </w:rPr>
              <w:t>操場避難師生應到1000人</w:t>
            </w:r>
            <w:r>
              <w:rPr>
                <w:rFonts w:ascii="標楷體" w:eastAsia="標楷體" w:hAnsi="標楷體"/>
                <w:color w:val="FF0000"/>
              </w:rPr>
              <w:t>，</w:t>
            </w:r>
            <w:r>
              <w:rPr>
                <w:rFonts w:ascii="標楷體" w:eastAsia="標楷體" w:hAnsi="標楷體"/>
              </w:rPr>
              <w:t>實到1000人，完畢。</w:t>
            </w: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pPr>
              <w:spacing w:after="120" w:line="400" w:lineRule="exact"/>
              <w:rPr>
                <w:rFonts w:ascii="標楷體" w:eastAsia="標楷體" w:hAnsi="標楷體"/>
                <w:color w:val="FF0000"/>
              </w:rPr>
            </w:pPr>
            <w:r>
              <w:rPr>
                <w:rFonts w:ascii="標楷體" w:eastAsia="標楷體" w:hAnsi="標楷體"/>
                <w:color w:val="FF0000"/>
              </w:rPr>
              <w:t>8:49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rPr>
                <w:rFonts w:ascii="標楷體" w:eastAsia="標楷體" w:hAnsi="標楷體"/>
              </w:rPr>
            </w:pPr>
            <w:r>
              <w:rPr>
                <w:rFonts w:ascii="標楷體" w:eastAsia="標楷體" w:hAnsi="標楷體"/>
              </w:rPr>
              <w:t>滅火演練</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line="400" w:lineRule="exact"/>
              <w:jc w:val="both"/>
            </w:pPr>
            <w:r>
              <w:rPr>
                <w:rFonts w:ascii="標楷體" w:eastAsia="標楷體" w:hAnsi="標楷體"/>
              </w:rPr>
              <w:t>【副指揮官</w:t>
            </w:r>
            <w:r w:rsidRPr="002B005F">
              <w:rPr>
                <w:rFonts w:ascii="標楷體" w:eastAsia="標楷體" w:hAnsi="標楷體"/>
                <w:highlight w:val="yellow"/>
              </w:rPr>
              <w:t>陳福旺主任</w:t>
            </w:r>
            <w:r>
              <w:rPr>
                <w:rFonts w:ascii="標楷體" w:eastAsia="標楷體" w:hAnsi="標楷體"/>
              </w:rPr>
              <w:t>】（</w:t>
            </w:r>
            <w:r>
              <w:rPr>
                <w:rFonts w:ascii="標楷體" w:eastAsia="標楷體" w:hAnsi="標楷體"/>
                <w:color w:val="000000"/>
              </w:rPr>
              <w:t>TEV廣播器</w:t>
            </w:r>
            <w:r>
              <w:rPr>
                <w:rFonts w:ascii="標楷體" w:eastAsia="標楷體" w:hAnsi="標楷體"/>
              </w:rPr>
              <w:t>）</w:t>
            </w:r>
          </w:p>
          <w:p w:rsidR="00517ED5" w:rsidRDefault="00BF39EB">
            <w:pPr>
              <w:spacing w:line="400" w:lineRule="exact"/>
              <w:jc w:val="both"/>
              <w:rPr>
                <w:rFonts w:ascii="標楷體" w:eastAsia="標楷體" w:hAnsi="標楷體"/>
              </w:rPr>
            </w:pPr>
            <w:r>
              <w:rPr>
                <w:rFonts w:ascii="標楷體" w:eastAsia="標楷體" w:hAnsi="標楷體"/>
              </w:rPr>
              <w:t>請搶救組人員開始巡視校園，並立即回報校園受災情形，要注意自身的安全，隨時以對講機回報校園受災狀況。</w:t>
            </w:r>
          </w:p>
          <w:p w:rsidR="00517ED5" w:rsidRDefault="00BF39EB">
            <w:pPr>
              <w:spacing w:line="400" w:lineRule="exact"/>
              <w:jc w:val="both"/>
            </w:pPr>
            <w:r>
              <w:rPr>
                <w:rFonts w:ascii="標楷體" w:eastAsia="標楷體" w:hAnsi="標楷體"/>
              </w:rPr>
              <w:t xml:space="preserve">【安全防護組長 </w:t>
            </w:r>
            <w:r w:rsidRPr="002B005F">
              <w:rPr>
                <w:rFonts w:ascii="標楷體" w:eastAsia="標楷體" w:hAnsi="標楷體"/>
                <w:highlight w:val="yellow"/>
              </w:rPr>
              <w:t>林佳樺主任</w:t>
            </w:r>
            <w:r>
              <w:rPr>
                <w:rFonts w:ascii="標楷體" w:eastAsia="標楷體" w:hAnsi="標楷體"/>
              </w:rPr>
              <w:t>】（</w:t>
            </w:r>
            <w:r>
              <w:rPr>
                <w:rFonts w:ascii="標楷體" w:eastAsia="標楷體" w:hAnsi="標楷體"/>
                <w:color w:val="000000"/>
              </w:rPr>
              <w:t>TEV廣播器</w:t>
            </w:r>
            <w:r>
              <w:rPr>
                <w:rFonts w:ascii="標楷體" w:eastAsia="標楷體" w:hAnsi="標楷體"/>
              </w:rPr>
              <w:t>）</w:t>
            </w:r>
          </w:p>
          <w:p w:rsidR="00517ED5" w:rsidRDefault="00BF39EB">
            <w:pPr>
              <w:spacing w:after="120" w:line="400" w:lineRule="exact"/>
            </w:pPr>
            <w:r>
              <w:rPr>
                <w:rFonts w:ascii="標楷體" w:eastAsia="標楷體" w:hAnsi="標楷體"/>
              </w:rPr>
              <w:t xml:space="preserve"> 收到（安全組人員分配區域出發）。</w:t>
            </w:r>
            <w:r>
              <w:rPr>
                <w:rFonts w:ascii="標楷體" w:eastAsia="標楷體" w:hAnsi="標楷體"/>
                <w:color w:val="000000"/>
              </w:rPr>
              <w:t>初步巡查行政大樓辦公室外出現火苗，</w:t>
            </w:r>
            <w:r>
              <w:rPr>
                <w:rFonts w:ascii="標楷體" w:eastAsia="標楷體" w:hAnsi="標楷體" w:cs="DFKaiShu-SB-Estd-BF"/>
                <w:color w:val="000000"/>
              </w:rPr>
              <w:t>請派員支援。</w:t>
            </w:r>
          </w:p>
          <w:p w:rsidR="00517ED5" w:rsidRDefault="00BF39EB">
            <w:pPr>
              <w:spacing w:line="400" w:lineRule="exact"/>
              <w:jc w:val="both"/>
              <w:rPr>
                <w:rFonts w:ascii="標楷體" w:eastAsia="標楷體" w:hAnsi="標楷體"/>
                <w:color w:val="000000"/>
              </w:rPr>
            </w:pPr>
            <w:r>
              <w:rPr>
                <w:rFonts w:ascii="標楷體" w:eastAsia="標楷體" w:hAnsi="標楷體"/>
                <w:color w:val="000000"/>
              </w:rPr>
              <w:t>【副指揮官</w:t>
            </w:r>
            <w:r w:rsidRPr="002B005F">
              <w:rPr>
                <w:rFonts w:ascii="標楷體" w:eastAsia="標楷體" w:hAnsi="標楷體"/>
                <w:color w:val="000000"/>
                <w:highlight w:val="yellow"/>
              </w:rPr>
              <w:t>陳福旺主任</w:t>
            </w:r>
            <w:r>
              <w:rPr>
                <w:rFonts w:ascii="標楷體" w:eastAsia="標楷體" w:hAnsi="標楷體"/>
                <w:color w:val="000000"/>
              </w:rPr>
              <w:t>】（TEV廣播器）</w:t>
            </w:r>
          </w:p>
          <w:p w:rsidR="00517ED5" w:rsidRDefault="00BF39EB">
            <w:pPr>
              <w:spacing w:line="400" w:lineRule="exact"/>
              <w:ind w:left="240"/>
              <w:jc w:val="both"/>
            </w:pPr>
            <w:r>
              <w:rPr>
                <w:rFonts w:ascii="標楷體" w:eastAsia="標楷體" w:hAnsi="標楷體"/>
                <w:color w:val="000000"/>
              </w:rPr>
              <w:t>請搶救組派員攜帶滅火器，到</w:t>
            </w:r>
            <w:r>
              <w:rPr>
                <w:rFonts w:ascii="標楷體" w:eastAsia="標楷體" w:hAnsi="標楷體" w:cs="DFKaiShu-SB-Estd-BF"/>
                <w:color w:val="000000"/>
              </w:rPr>
              <w:t>行政大樓</w:t>
            </w:r>
            <w:r>
              <w:rPr>
                <w:rFonts w:ascii="標楷體" w:eastAsia="標楷體" w:hAnsi="標楷體"/>
                <w:color w:val="000000"/>
              </w:rPr>
              <w:t>協助處理。要注意自身安全，並保持聯絡。</w:t>
            </w:r>
          </w:p>
          <w:p w:rsidR="00517ED5" w:rsidRDefault="00BF39EB">
            <w:pPr>
              <w:spacing w:after="120" w:line="400" w:lineRule="exact"/>
            </w:pPr>
            <w:r>
              <w:rPr>
                <w:rFonts w:ascii="標楷體" w:eastAsia="標楷體" w:hAnsi="標楷體"/>
                <w:color w:val="000000"/>
                <w:shd w:val="clear" w:color="auto" w:fill="FFFF00"/>
              </w:rPr>
              <w:t>志航</w:t>
            </w:r>
            <w:r>
              <w:rPr>
                <w:rFonts w:ascii="標楷體" w:eastAsia="標楷體" w:hAnsi="標楷體"/>
                <w:color w:val="000000"/>
              </w:rPr>
              <w:t>組長協助前往行政大樓辦公室進行滅火，其餘組員備妥相關器具待命。</w:t>
            </w:r>
          </w:p>
          <w:p w:rsidR="00517ED5" w:rsidRDefault="00BF39EB">
            <w:pPr>
              <w:spacing w:after="120" w:line="400" w:lineRule="exact"/>
            </w:pPr>
            <w:r>
              <w:rPr>
                <w:rFonts w:ascii="標楷體" w:eastAsia="標楷體" w:hAnsi="標楷體"/>
                <w:color w:val="000000"/>
                <w:shd w:val="clear" w:color="auto" w:fill="FFFF00"/>
              </w:rPr>
              <w:t>志航</w:t>
            </w:r>
            <w:r>
              <w:rPr>
                <w:rFonts w:ascii="標楷體" w:eastAsia="標楷體" w:hAnsi="標楷體"/>
                <w:color w:val="000000"/>
              </w:rPr>
              <w:t>組長通報火苗已撲滅。</w:t>
            </w: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pPr>
              <w:spacing w:after="120" w:line="400" w:lineRule="exact"/>
              <w:rPr>
                <w:rFonts w:ascii="標楷體" w:eastAsia="標楷體" w:hAnsi="標楷體"/>
                <w:color w:val="FF0000"/>
              </w:rPr>
            </w:pPr>
            <w:r>
              <w:rPr>
                <w:rFonts w:ascii="標楷體" w:eastAsia="標楷體" w:hAnsi="標楷體"/>
                <w:color w:val="FF0000"/>
              </w:rPr>
              <w:t>8:55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rPr>
                <w:rFonts w:ascii="標楷體" w:eastAsia="標楷體" w:hAnsi="標楷體"/>
              </w:rPr>
            </w:pPr>
            <w:r>
              <w:rPr>
                <w:rFonts w:ascii="標楷體" w:eastAsia="標楷體" w:hAnsi="標楷體"/>
              </w:rPr>
              <w:t>通報</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pPr>
            <w:r>
              <w:rPr>
                <w:rFonts w:ascii="標楷體" w:eastAsia="標楷體" w:hAnsi="標楷體"/>
                <w:color w:val="000000"/>
              </w:rPr>
              <w:t>請通報組</w:t>
            </w:r>
            <w:r>
              <w:rPr>
                <w:rFonts w:ascii="標楷體" w:eastAsia="標楷體" w:hAnsi="標楷體"/>
                <w:color w:val="000000"/>
                <w:shd w:val="clear" w:color="auto" w:fill="FFFF00"/>
              </w:rPr>
              <w:t>(馨賢)</w:t>
            </w:r>
            <w:r>
              <w:rPr>
                <w:rFonts w:ascii="標楷體" w:eastAsia="標楷體" w:hAnsi="標楷體"/>
                <w:color w:val="000000"/>
              </w:rPr>
              <w:t>回報教育局校安中心，報告學校目前所發生狀況</w:t>
            </w:r>
          </w:p>
          <w:p w:rsidR="002B005F" w:rsidRDefault="00BF39EB" w:rsidP="002B005F">
            <w:pPr>
              <w:snapToGrid w:val="0"/>
              <w:spacing w:line="400" w:lineRule="exact"/>
              <w:ind w:left="-108"/>
              <w:jc w:val="both"/>
            </w:pPr>
            <w:r>
              <w:rPr>
                <w:rFonts w:ascii="標楷體" w:eastAsia="標楷體" w:hAnsi="標楷體"/>
                <w:color w:val="000000"/>
              </w:rPr>
              <w:t>臺北市校安中心您好，這裡是</w:t>
            </w:r>
            <w:r>
              <w:rPr>
                <w:rFonts w:ascii="標楷體" w:eastAsia="標楷體" w:hAnsi="標楷體"/>
                <w:color w:val="000000"/>
                <w:shd w:val="clear" w:color="auto" w:fill="FFFF00"/>
              </w:rPr>
              <w:t>臺北市華興高級中等學校 小學部</w:t>
            </w:r>
            <w:r>
              <w:rPr>
                <w:rFonts w:ascii="標楷體" w:eastAsia="標楷體" w:hAnsi="標楷體"/>
                <w:color w:val="000000"/>
              </w:rPr>
              <w:t>。本校受地震影響，所幸無師生嚴重受傷。另地震引起的火災，已完全撲滅。避難師生人數共1000名，目前在操場等待聯繫，各班導師繼續照顧學生。</w:t>
            </w:r>
          </w:p>
          <w:p w:rsidR="00517ED5" w:rsidRPr="002B005F" w:rsidRDefault="00BF39EB" w:rsidP="002B005F">
            <w:pPr>
              <w:snapToGrid w:val="0"/>
              <w:spacing w:line="400" w:lineRule="exact"/>
              <w:ind w:left="-108"/>
              <w:jc w:val="both"/>
            </w:pPr>
            <w:r>
              <w:rPr>
                <w:rFonts w:ascii="標楷體" w:eastAsia="標楷體" w:hAnsi="標楷體"/>
                <w:color w:val="000000"/>
              </w:rPr>
              <w:t>報告，通報組已完成校安通報。</w:t>
            </w: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pPr>
              <w:spacing w:after="120" w:line="400" w:lineRule="exact"/>
              <w:rPr>
                <w:rFonts w:ascii="標楷體" w:eastAsia="標楷體" w:hAnsi="標楷體"/>
                <w:color w:val="FF0000"/>
              </w:rPr>
            </w:pPr>
            <w:r>
              <w:rPr>
                <w:rFonts w:ascii="標楷體" w:eastAsia="標楷體" w:hAnsi="標楷體"/>
                <w:color w:val="FF0000"/>
              </w:rPr>
              <w:t>8:55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rPr>
                <w:rFonts w:ascii="標楷體" w:eastAsia="標楷體" w:hAnsi="標楷體"/>
              </w:rPr>
            </w:pPr>
            <w:r>
              <w:rPr>
                <w:rFonts w:ascii="標楷體" w:eastAsia="標楷體" w:hAnsi="標楷體"/>
              </w:rPr>
              <w:t>心理輔導</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rPr>
                <w:rFonts w:ascii="標楷體" w:eastAsia="標楷體" w:hAnsi="標楷體"/>
                <w:color w:val="000000"/>
              </w:rPr>
            </w:pPr>
            <w:r>
              <w:rPr>
                <w:rFonts w:ascii="標楷體" w:eastAsia="標楷體" w:hAnsi="標楷體"/>
                <w:color w:val="000000"/>
              </w:rPr>
              <w:t xml:space="preserve">安全防護組長 </w:t>
            </w:r>
            <w:r w:rsidRPr="002B005F">
              <w:rPr>
                <w:rFonts w:ascii="標楷體" w:eastAsia="標楷體" w:hAnsi="標楷體"/>
                <w:color w:val="000000"/>
                <w:highlight w:val="yellow"/>
              </w:rPr>
              <w:t>林佳樺主任</w:t>
            </w:r>
          </w:p>
        </w:tc>
      </w:tr>
      <w:tr w:rsidR="00517ED5">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F83133">
            <w:pPr>
              <w:spacing w:after="120" w:line="400" w:lineRule="exact"/>
              <w:rPr>
                <w:rFonts w:ascii="標楷體" w:eastAsia="標楷體" w:hAnsi="標楷體"/>
                <w:color w:val="FF0000"/>
              </w:rPr>
            </w:pPr>
            <w:r>
              <w:rPr>
                <w:rFonts w:ascii="標楷體" w:eastAsia="標楷體" w:hAnsi="標楷體"/>
                <w:color w:val="FF0000"/>
              </w:rPr>
              <w:t>8:00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rPr>
                <w:rFonts w:ascii="標楷體" w:eastAsia="標楷體" w:hAnsi="標楷體"/>
              </w:rPr>
            </w:pPr>
            <w:r>
              <w:rPr>
                <w:rFonts w:ascii="標楷體" w:eastAsia="標楷體" w:hAnsi="標楷體"/>
              </w:rPr>
              <w:t>演練結束</w:t>
            </w:r>
          </w:p>
        </w:tc>
        <w:tc>
          <w:tcPr>
            <w:tcW w:w="6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ED5" w:rsidRDefault="00BF39EB">
            <w:pPr>
              <w:spacing w:after="120" w:line="400" w:lineRule="exact"/>
            </w:pPr>
            <w:r>
              <w:rPr>
                <w:rFonts w:ascii="標楷體" w:eastAsia="標楷體" w:hAnsi="標楷體"/>
                <w:color w:val="000000"/>
              </w:rPr>
              <w:t>副指揮官</w:t>
            </w:r>
            <w:r w:rsidRPr="002B005F">
              <w:rPr>
                <w:rFonts w:ascii="標楷體" w:eastAsia="標楷體" w:hAnsi="標楷體"/>
                <w:color w:val="000000"/>
                <w:highlight w:val="yellow"/>
              </w:rPr>
              <w:t>陳福旺主任</w:t>
            </w:r>
          </w:p>
        </w:tc>
      </w:tr>
    </w:tbl>
    <w:p w:rsidR="00517ED5" w:rsidRDefault="00BF39EB">
      <w:pPr>
        <w:spacing w:line="276" w:lineRule="auto"/>
        <w:ind w:left="850"/>
        <w:rPr>
          <w:rFonts w:ascii="標楷體" w:eastAsia="標楷體" w:hAnsi="標楷體"/>
          <w:szCs w:val="28"/>
        </w:rPr>
      </w:pPr>
      <w:r>
        <w:rPr>
          <w:rFonts w:ascii="標楷體" w:eastAsia="標楷體" w:hAnsi="標楷體"/>
          <w:szCs w:val="28"/>
        </w:rPr>
        <w:lastRenderedPageBreak/>
        <w:t>備註</w:t>
      </w:r>
    </w:p>
    <w:p w:rsidR="00517ED5" w:rsidRDefault="00BF39EB">
      <w:pPr>
        <w:spacing w:line="276" w:lineRule="auto"/>
        <w:ind w:left="850"/>
        <w:rPr>
          <w:rFonts w:ascii="標楷體" w:eastAsia="標楷體" w:hAnsi="標楷體"/>
          <w:szCs w:val="28"/>
        </w:rPr>
      </w:pPr>
      <w:r>
        <w:rPr>
          <w:rFonts w:ascii="標楷體" w:eastAsia="標楷體" w:hAnsi="標楷體"/>
          <w:szCs w:val="28"/>
        </w:rPr>
        <w:t>※若當日交通較為擁擠，則待交通疏散完畢後進行相關演練。</w:t>
      </w:r>
    </w:p>
    <w:p w:rsidR="00517ED5" w:rsidRPr="008D15D7" w:rsidRDefault="00BF39EB" w:rsidP="008D15D7">
      <w:pPr>
        <w:spacing w:line="276" w:lineRule="auto"/>
        <w:ind w:left="850"/>
        <w:rPr>
          <w:rFonts w:ascii="標楷體" w:eastAsia="標楷體" w:hAnsi="標楷體"/>
          <w:szCs w:val="28"/>
        </w:rPr>
      </w:pPr>
      <w:r>
        <w:rPr>
          <w:rFonts w:ascii="標楷體" w:eastAsia="標楷體" w:hAnsi="標楷體"/>
          <w:szCs w:val="28"/>
        </w:rPr>
        <w:t>※如遇雨天僅進行室內防震演習。</w:t>
      </w:r>
    </w:p>
    <w:p w:rsidR="00517ED5" w:rsidRDefault="00BF39EB">
      <w:pPr>
        <w:spacing w:line="440" w:lineRule="exact"/>
        <w:ind w:left="283"/>
        <w:jc w:val="both"/>
      </w:pPr>
      <w:r>
        <w:rPr>
          <w:rFonts w:eastAsia="標楷體"/>
          <w:szCs w:val="28"/>
        </w:rPr>
        <w:t>三、正式演練</w:t>
      </w:r>
    </w:p>
    <w:p w:rsidR="00FE6C6C" w:rsidRPr="00467C8C" w:rsidRDefault="00BF39EB" w:rsidP="008D15D7">
      <w:pPr>
        <w:spacing w:line="440" w:lineRule="exact"/>
        <w:ind w:left="822" w:hanging="294"/>
        <w:jc w:val="both"/>
        <w:rPr>
          <w:rFonts w:ascii="標楷體" w:eastAsia="標楷體" w:hAnsi="標楷體"/>
        </w:rPr>
      </w:pPr>
      <w:r>
        <w:rPr>
          <w:rFonts w:ascii="標楷體" w:eastAsia="標楷體" w:hAnsi="標楷體"/>
          <w:szCs w:val="28"/>
        </w:rPr>
        <w:t>1.</w:t>
      </w:r>
      <w:r w:rsidR="00FE6C6C">
        <w:rPr>
          <w:rFonts w:ascii="標楷體" w:eastAsia="標楷體" w:hAnsi="標楷體"/>
        </w:rPr>
        <w:t>時間：</w:t>
      </w:r>
      <w:r w:rsidR="008D15D7">
        <w:rPr>
          <w:rFonts w:ascii="標楷體" w:eastAsia="標楷體" w:hAnsi="標楷體"/>
        </w:rPr>
        <w:t>11</w:t>
      </w:r>
      <w:r w:rsidR="008D15D7">
        <w:rPr>
          <w:rFonts w:ascii="標楷體" w:eastAsia="標楷體" w:hAnsi="標楷體" w:hint="eastAsia"/>
        </w:rPr>
        <w:t>1</w:t>
      </w:r>
      <w:r w:rsidR="00FE6C6C">
        <w:rPr>
          <w:rFonts w:ascii="標楷體" w:eastAsia="標楷體" w:hAnsi="標楷體"/>
        </w:rPr>
        <w:t>年</w:t>
      </w:r>
      <w:r w:rsidR="00467C8C">
        <w:rPr>
          <w:rFonts w:ascii="標楷體" w:eastAsia="標楷體" w:hAnsi="標楷體" w:hint="eastAsia"/>
        </w:rPr>
        <w:t>9</w:t>
      </w:r>
      <w:r w:rsidR="00FE6C6C">
        <w:rPr>
          <w:rFonts w:ascii="標楷體" w:eastAsia="標楷體" w:hAnsi="標楷體"/>
        </w:rPr>
        <w:t>月</w:t>
      </w:r>
      <w:r w:rsidR="008D15D7">
        <w:rPr>
          <w:rFonts w:ascii="標楷體" w:eastAsia="標楷體" w:hAnsi="標楷體" w:hint="eastAsia"/>
        </w:rPr>
        <w:t>21</w:t>
      </w:r>
      <w:r w:rsidR="00FE6C6C">
        <w:rPr>
          <w:rFonts w:ascii="標楷體" w:eastAsia="標楷體" w:hAnsi="標楷體"/>
        </w:rPr>
        <w:t>日(</w:t>
      </w:r>
      <w:r w:rsidR="00467C8C">
        <w:rPr>
          <w:rFonts w:ascii="標楷體" w:eastAsia="標楷體" w:hAnsi="標楷體"/>
        </w:rPr>
        <w:t>星期</w:t>
      </w:r>
      <w:r w:rsidR="008D15D7">
        <w:rPr>
          <w:rFonts w:ascii="標楷體" w:eastAsia="標楷體" w:hAnsi="標楷體" w:hint="eastAsia"/>
        </w:rPr>
        <w:t>三</w:t>
      </w:r>
      <w:r w:rsidR="00FE6C6C">
        <w:rPr>
          <w:rFonts w:ascii="標楷體" w:eastAsia="標楷體" w:hAnsi="標楷體"/>
        </w:rPr>
        <w:t>)，上午9:00</w:t>
      </w:r>
      <w:r w:rsidR="008D15D7">
        <w:rPr>
          <w:rFonts w:ascii="標楷體" w:eastAsia="標楷體" w:hAnsi="標楷體" w:hint="eastAsia"/>
        </w:rPr>
        <w:t>起，</w:t>
      </w:r>
      <w:r w:rsidR="008D15D7">
        <w:rPr>
          <w:rFonts w:ascii="標楷體" w:eastAsia="標楷體" w:hAnsi="標楷體"/>
          <w:szCs w:val="28"/>
        </w:rPr>
        <w:t>流程同無預警演練</w:t>
      </w:r>
      <w:r w:rsidR="00FE6C6C">
        <w:rPr>
          <w:rFonts w:ascii="標楷體" w:eastAsia="標楷體" w:hAnsi="標楷體"/>
        </w:rPr>
        <w:t>。</w:t>
      </w:r>
    </w:p>
    <w:p w:rsidR="008D15D7" w:rsidRDefault="00BF39EB" w:rsidP="00467C8C">
      <w:pPr>
        <w:spacing w:line="440" w:lineRule="exact"/>
        <w:ind w:left="822" w:hanging="294"/>
        <w:jc w:val="both"/>
        <w:rPr>
          <w:rFonts w:ascii="標楷體" w:eastAsia="標楷體" w:hAnsi="標楷體"/>
        </w:rPr>
      </w:pPr>
      <w:r>
        <w:rPr>
          <w:rFonts w:ascii="標楷體" w:eastAsia="標楷體" w:hAnsi="標楷體"/>
          <w:szCs w:val="28"/>
        </w:rPr>
        <w:t>2.</w:t>
      </w:r>
      <w:r w:rsidR="008D15D7">
        <w:rPr>
          <w:rFonts w:ascii="標楷體" w:eastAsia="標楷體" w:hAnsi="標楷體"/>
        </w:rPr>
        <w:t>111年</w:t>
      </w:r>
      <w:r w:rsidR="008D15D7">
        <w:rPr>
          <w:rFonts w:ascii="標楷體" w:eastAsia="標楷體" w:hAnsi="標楷體" w:hint="eastAsia"/>
        </w:rPr>
        <w:t>9</w:t>
      </w:r>
      <w:r w:rsidR="008D15D7">
        <w:rPr>
          <w:rFonts w:ascii="標楷體" w:eastAsia="標楷體" w:hAnsi="標楷體"/>
        </w:rPr>
        <w:t>月21日(星期</w:t>
      </w:r>
      <w:r w:rsidR="008D15D7">
        <w:rPr>
          <w:rFonts w:ascii="標楷體" w:eastAsia="標楷體" w:hAnsi="標楷體" w:hint="eastAsia"/>
        </w:rPr>
        <w:t>三</w:t>
      </w:r>
      <w:r w:rsidR="008D15D7">
        <w:rPr>
          <w:rFonts w:ascii="標楷體" w:eastAsia="標楷體" w:hAnsi="標楷體"/>
        </w:rPr>
        <w:t>)上午</w:t>
      </w:r>
      <w:r w:rsidR="008D15D7">
        <w:rPr>
          <w:rFonts w:ascii="標楷體" w:eastAsia="標楷體" w:hAnsi="標楷體" w:hint="eastAsia"/>
        </w:rPr>
        <w:t>9</w:t>
      </w:r>
      <w:r w:rsidR="008D15D7">
        <w:rPr>
          <w:rFonts w:ascii="標楷體" w:eastAsia="標楷體" w:hAnsi="標楷體"/>
        </w:rPr>
        <w:t>時</w:t>
      </w:r>
      <w:r w:rsidR="008D15D7">
        <w:rPr>
          <w:rFonts w:ascii="標楷體" w:eastAsia="標楷體" w:hAnsi="標楷體" w:hint="eastAsia"/>
        </w:rPr>
        <w:t>防空警報發布，9時19分防空警報解除。</w:t>
      </w:r>
    </w:p>
    <w:p w:rsidR="00517ED5" w:rsidRPr="008D15D7" w:rsidRDefault="00BF39EB" w:rsidP="008D15D7">
      <w:pPr>
        <w:spacing w:line="440" w:lineRule="exact"/>
        <w:ind w:left="822" w:hanging="294"/>
        <w:jc w:val="both"/>
      </w:pPr>
      <w:r>
        <w:rPr>
          <w:rFonts w:ascii="標楷體" w:eastAsia="標楷體" w:hAnsi="標楷體"/>
          <w:szCs w:val="28"/>
        </w:rPr>
        <w:t>3.</w:t>
      </w:r>
      <w:r w:rsidR="008D15D7">
        <w:rPr>
          <w:rFonts w:ascii="標楷體" w:eastAsia="標楷體" w:hAnsi="標楷體"/>
        </w:rPr>
        <w:t>111年9月21日(星期</w:t>
      </w:r>
      <w:r w:rsidR="008D15D7">
        <w:rPr>
          <w:rFonts w:ascii="標楷體" w:eastAsia="標楷體" w:hAnsi="標楷體" w:hint="eastAsia"/>
        </w:rPr>
        <w:t>三</w:t>
      </w:r>
      <w:r w:rsidR="008D15D7">
        <w:rPr>
          <w:rFonts w:ascii="標楷體" w:eastAsia="標楷體" w:hAnsi="標楷體"/>
        </w:rPr>
        <w:t>)上午9時</w:t>
      </w:r>
      <w:r w:rsidR="008D15D7">
        <w:rPr>
          <w:rFonts w:ascii="標楷體" w:eastAsia="標楷體" w:hAnsi="標楷體" w:hint="eastAsia"/>
        </w:rPr>
        <w:t>2</w:t>
      </w:r>
      <w:r w:rsidR="008D15D7">
        <w:rPr>
          <w:rFonts w:ascii="標楷體" w:eastAsia="標楷體" w:hAnsi="標楷體"/>
        </w:rPr>
        <w:t>1分</w:t>
      </w:r>
      <w:r w:rsidR="008D15D7">
        <w:rPr>
          <w:rFonts w:ascii="標楷體" w:eastAsia="標楷體" w:hAnsi="標楷體" w:hint="eastAsia"/>
        </w:rPr>
        <w:t>地震警報發布</w:t>
      </w:r>
      <w:r w:rsidR="008D15D7">
        <w:rPr>
          <w:rFonts w:ascii="標楷體" w:eastAsia="標楷體" w:hAnsi="標楷體"/>
        </w:rPr>
        <w:t>，</w:t>
      </w:r>
      <w:r w:rsidR="008D15D7">
        <w:rPr>
          <w:rFonts w:ascii="標楷體" w:eastAsia="標楷體" w:hAnsi="標楷體"/>
          <w:szCs w:val="28"/>
        </w:rPr>
        <w:t>全校師生</w:t>
      </w:r>
      <w:r w:rsidR="008D15D7">
        <w:rPr>
          <w:rFonts w:ascii="標楷體" w:eastAsia="標楷體" w:hAnsi="標楷體"/>
          <w:szCs w:val="28"/>
          <w:u w:val="single"/>
        </w:rPr>
        <w:t>實施1分鐘就地避難掩護動作</w:t>
      </w:r>
      <w:r w:rsidR="008D15D7">
        <w:rPr>
          <w:rFonts w:ascii="標楷體" w:eastAsia="標楷體" w:hAnsi="標楷體"/>
          <w:w w:val="103"/>
          <w:szCs w:val="28"/>
          <w:u w:val="single"/>
        </w:rPr>
        <w:t>(趴下、掩護、穩住3要領）</w:t>
      </w:r>
      <w:r w:rsidR="008D15D7">
        <w:rPr>
          <w:rFonts w:ascii="標楷體" w:eastAsia="標楷體" w:hAnsi="標楷體"/>
          <w:szCs w:val="28"/>
        </w:rPr>
        <w:t>，並</w:t>
      </w:r>
      <w:r w:rsidR="008D15D7">
        <w:rPr>
          <w:rFonts w:ascii="標楷體" w:eastAsia="標楷體" w:hAnsi="標楷體"/>
          <w:szCs w:val="28"/>
          <w:u w:val="single"/>
          <w:shd w:val="clear" w:color="auto" w:fill="FFFF00"/>
        </w:rPr>
        <w:t>進行拍照及錄影留存</w:t>
      </w:r>
      <w:r w:rsidR="008D15D7">
        <w:rPr>
          <w:rFonts w:ascii="標楷體" w:eastAsia="標楷體" w:hAnsi="標楷體"/>
          <w:szCs w:val="28"/>
        </w:rPr>
        <w:t>（3-5分鐘）。</w:t>
      </w:r>
    </w:p>
    <w:p w:rsidR="00517ED5" w:rsidRDefault="00BF39EB">
      <w:pPr>
        <w:spacing w:line="440" w:lineRule="exact"/>
        <w:ind w:left="822" w:hanging="294"/>
      </w:pPr>
      <w:r>
        <w:rPr>
          <w:rFonts w:ascii="標楷體" w:eastAsia="標楷體" w:hAnsi="標楷體"/>
          <w:szCs w:val="28"/>
        </w:rPr>
        <w:t>4.</w:t>
      </w:r>
      <w:r w:rsidR="008D15D7">
        <w:rPr>
          <w:rFonts w:ascii="標楷體" w:eastAsia="標楷體" w:hAnsi="標楷體" w:hint="eastAsia"/>
          <w:szCs w:val="28"/>
        </w:rPr>
        <w:t>地震疏散避難集合地點，</w:t>
      </w:r>
      <w:r w:rsidR="008D15D7">
        <w:rPr>
          <w:rFonts w:ascii="標楷體" w:eastAsia="標楷體" w:hAnsi="標楷體"/>
          <w:szCs w:val="28"/>
        </w:rPr>
        <w:t>宣導「家庭防災卡」及「1991留言平台」教育。</w:t>
      </w:r>
    </w:p>
    <w:p w:rsidR="00517ED5" w:rsidRDefault="00BF39EB">
      <w:pPr>
        <w:spacing w:line="440" w:lineRule="exact"/>
        <w:ind w:left="822" w:hanging="255"/>
        <w:rPr>
          <w:rFonts w:ascii="標楷體" w:eastAsia="標楷體" w:hAnsi="標楷體"/>
          <w:color w:val="000000"/>
          <w:szCs w:val="28"/>
        </w:rPr>
      </w:pPr>
      <w:r>
        <w:rPr>
          <w:rFonts w:ascii="標楷體" w:eastAsia="標楷體" w:hAnsi="標楷體"/>
          <w:szCs w:val="28"/>
        </w:rPr>
        <w:t>5.</w:t>
      </w:r>
      <w:r w:rsidR="008D15D7">
        <w:rPr>
          <w:rFonts w:ascii="標楷體" w:eastAsia="標楷體" w:hAnsi="標楷體"/>
          <w:color w:val="000000"/>
          <w:szCs w:val="28"/>
          <w:u w:val="single"/>
        </w:rPr>
        <w:t>正式演練結束後，於111年</w:t>
      </w:r>
      <w:r w:rsidR="008D15D7">
        <w:rPr>
          <w:rFonts w:ascii="標楷體" w:eastAsia="標楷體" w:hAnsi="標楷體" w:hint="eastAsia"/>
          <w:color w:val="000000"/>
          <w:szCs w:val="28"/>
          <w:u w:val="single"/>
        </w:rPr>
        <w:t>9</w:t>
      </w:r>
      <w:r w:rsidR="008D15D7">
        <w:rPr>
          <w:rFonts w:ascii="標楷體" w:eastAsia="標楷體" w:hAnsi="標楷體"/>
          <w:color w:val="000000"/>
          <w:szCs w:val="28"/>
          <w:u w:val="single"/>
        </w:rPr>
        <w:t>月22日(星期</w:t>
      </w:r>
      <w:r w:rsidR="008D15D7">
        <w:rPr>
          <w:rFonts w:ascii="標楷體" w:eastAsia="標楷體" w:hAnsi="標楷體" w:hint="eastAsia"/>
          <w:color w:val="000000"/>
          <w:szCs w:val="28"/>
          <w:u w:val="single"/>
        </w:rPr>
        <w:t>三</w:t>
      </w:r>
      <w:r w:rsidR="008D15D7">
        <w:rPr>
          <w:rFonts w:ascii="標楷體" w:eastAsia="標楷體" w:hAnsi="標楷體"/>
          <w:color w:val="000000"/>
          <w:szCs w:val="28"/>
          <w:u w:val="single"/>
        </w:rPr>
        <w:t>)前至雲端上傳演練時況照片、影片</w:t>
      </w:r>
      <w:r w:rsidR="008D15D7">
        <w:rPr>
          <w:rFonts w:ascii="標楷體" w:eastAsia="標楷體" w:hAnsi="標楷體"/>
          <w:color w:val="000000"/>
          <w:szCs w:val="28"/>
        </w:rPr>
        <w:t>。</w:t>
      </w:r>
    </w:p>
    <w:p w:rsidR="00517ED5" w:rsidRDefault="00517ED5">
      <w:pPr>
        <w:spacing w:line="440" w:lineRule="exact"/>
        <w:ind w:left="822" w:hanging="294"/>
        <w:rPr>
          <w:sz w:val="22"/>
        </w:rPr>
      </w:pPr>
    </w:p>
    <w:p w:rsidR="00517ED5" w:rsidRDefault="00BF39EB">
      <w:pPr>
        <w:snapToGrid w:val="0"/>
        <w:spacing w:line="440" w:lineRule="exact"/>
        <w:ind w:left="840" w:hanging="840"/>
        <w:jc w:val="both"/>
        <w:rPr>
          <w:rFonts w:eastAsia="標楷體"/>
          <w:szCs w:val="28"/>
        </w:rPr>
      </w:pPr>
      <w:r>
        <w:rPr>
          <w:rFonts w:eastAsia="標楷體"/>
          <w:szCs w:val="28"/>
        </w:rPr>
        <w:t>柒、本計畫如有未盡事宜，將另行公告。</w:t>
      </w:r>
    </w:p>
    <w:p w:rsidR="00517ED5" w:rsidRDefault="00517ED5">
      <w:pPr>
        <w:ind w:hanging="708"/>
      </w:pPr>
    </w:p>
    <w:p w:rsidR="00D26A02" w:rsidRDefault="00D26A02">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P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47ED6" w:rsidRDefault="00D47ED6">
      <w:pPr>
        <w:ind w:hanging="708"/>
      </w:pPr>
    </w:p>
    <w:p w:rsidR="00D26A02" w:rsidRDefault="00D26A02">
      <w:pPr>
        <w:ind w:hanging="708"/>
      </w:pPr>
    </w:p>
    <w:p w:rsidR="005946DE" w:rsidRDefault="005946DE">
      <w:pPr>
        <w:ind w:hanging="708"/>
      </w:pPr>
    </w:p>
    <w:p w:rsidR="005946DE" w:rsidRDefault="005946DE">
      <w:pPr>
        <w:ind w:hanging="708"/>
      </w:pPr>
    </w:p>
    <w:p w:rsidR="00D26A02" w:rsidRDefault="00D26A02">
      <w:pPr>
        <w:ind w:hanging="708"/>
      </w:pPr>
    </w:p>
    <w:p w:rsidR="00D26A02" w:rsidRPr="000F2377" w:rsidRDefault="00D26A02">
      <w:pPr>
        <w:ind w:hanging="708"/>
      </w:pPr>
      <w:bookmarkStart w:id="0" w:name="_GoBack"/>
      <w:bookmarkEnd w:id="0"/>
    </w:p>
    <w:p w:rsidR="00D26A02" w:rsidRDefault="00D26A02" w:rsidP="00D26A02">
      <w:pPr>
        <w:spacing w:line="292" w:lineRule="exact"/>
      </w:pPr>
      <w:r>
        <w:rPr>
          <w:rFonts w:ascii="標楷體" w:eastAsia="標楷體" w:hAnsi="標楷體"/>
          <w:sz w:val="28"/>
          <w:szCs w:val="28"/>
        </w:rPr>
        <w:t>附件</w:t>
      </w:r>
      <w:r>
        <w:rPr>
          <w:rFonts w:eastAsia="Times New Roman"/>
          <w:sz w:val="28"/>
          <w:szCs w:val="28"/>
        </w:rPr>
        <w:t>1</w:t>
      </w:r>
    </w:p>
    <w:tbl>
      <w:tblPr>
        <w:tblW w:w="9380" w:type="dxa"/>
        <w:tblInd w:w="-45" w:type="dxa"/>
        <w:tblCellMar>
          <w:left w:w="10" w:type="dxa"/>
          <w:right w:w="10" w:type="dxa"/>
        </w:tblCellMar>
        <w:tblLook w:val="0000" w:firstRow="0" w:lastRow="0" w:firstColumn="0" w:lastColumn="0" w:noHBand="0" w:noVBand="0"/>
      </w:tblPr>
      <w:tblGrid>
        <w:gridCol w:w="1681"/>
        <w:gridCol w:w="932"/>
        <w:gridCol w:w="2505"/>
        <w:gridCol w:w="2356"/>
        <w:gridCol w:w="1906"/>
      </w:tblGrid>
      <w:tr w:rsidR="006B75EF" w:rsidTr="006B75EF">
        <w:trPr>
          <w:trHeight w:val="904"/>
        </w:trPr>
        <w:tc>
          <w:tcPr>
            <w:tcW w:w="9380" w:type="dxa"/>
            <w:gridSpan w:val="5"/>
            <w:tcBorders>
              <w:top w:val="double" w:sz="12" w:space="0" w:color="000000"/>
              <w:left w:val="double" w:sz="12" w:space="0" w:color="000000"/>
              <w:bottom w:val="single" w:sz="6" w:space="0" w:color="000000"/>
              <w:right w:val="double" w:sz="12"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100" w:line="440" w:lineRule="exact"/>
              <w:ind w:firstLine="2242"/>
              <w:jc w:val="both"/>
            </w:pPr>
            <w:r w:rsidRPr="00FD38A9">
              <w:rPr>
                <w:rFonts w:eastAsia="標楷體"/>
                <w:b/>
                <w:color w:val="000000"/>
                <w:szCs w:val="32"/>
              </w:rPr>
              <w:t>臺北市</w:t>
            </w:r>
            <w:r w:rsidRPr="00FD38A9">
              <w:rPr>
                <w:rFonts w:eastAsia="標楷體"/>
                <w:b/>
                <w:color w:val="000000"/>
                <w:szCs w:val="32"/>
              </w:rPr>
              <w:t>111</w:t>
            </w:r>
            <w:r w:rsidRPr="00FD38A9">
              <w:rPr>
                <w:rFonts w:eastAsia="標楷體"/>
                <w:b/>
                <w:color w:val="000000"/>
                <w:szCs w:val="32"/>
              </w:rPr>
              <w:t>年度國家防災日各級學校及</w:t>
            </w:r>
          </w:p>
          <w:p w:rsidR="006B75EF" w:rsidRPr="00FD38A9" w:rsidRDefault="006B75EF" w:rsidP="00F76053">
            <w:pPr>
              <w:snapToGrid w:val="0"/>
              <w:jc w:val="center"/>
            </w:pPr>
            <w:r w:rsidRPr="00FD38A9">
              <w:rPr>
                <w:rFonts w:eastAsia="標楷體"/>
                <w:b/>
                <w:color w:val="000000"/>
                <w:szCs w:val="32"/>
              </w:rPr>
              <w:t>幼兒園</w:t>
            </w:r>
            <w:r w:rsidRPr="00FD38A9">
              <w:rPr>
                <w:rFonts w:eastAsia="標楷體"/>
                <w:b/>
                <w:szCs w:val="32"/>
              </w:rPr>
              <w:t>複合式災害疏散</w:t>
            </w:r>
            <w:r w:rsidRPr="00FD38A9">
              <w:rPr>
                <w:rFonts w:eastAsia="標楷體"/>
                <w:b/>
                <w:color w:val="000000"/>
                <w:szCs w:val="32"/>
              </w:rPr>
              <w:t>避難演練</w:t>
            </w:r>
            <w:r w:rsidRPr="00FD38A9">
              <w:rPr>
                <w:rFonts w:ascii="標楷體" w:eastAsia="標楷體" w:hAnsi="標楷體"/>
                <w:b/>
                <w:bCs/>
                <w:spacing w:val="-20"/>
                <w:szCs w:val="32"/>
              </w:rPr>
              <w:t>時序動次表</w:t>
            </w:r>
          </w:p>
        </w:tc>
      </w:tr>
      <w:tr w:rsidR="006B75EF" w:rsidTr="006B75EF">
        <w:trPr>
          <w:trHeight w:val="555"/>
        </w:trPr>
        <w:tc>
          <w:tcPr>
            <w:tcW w:w="9380" w:type="dxa"/>
            <w:gridSpan w:val="5"/>
            <w:tcBorders>
              <w:top w:val="single" w:sz="6" w:space="0" w:color="000000"/>
              <w:left w:val="double" w:sz="12" w:space="0" w:color="000000"/>
              <w:bottom w:val="single" w:sz="6" w:space="0" w:color="000000"/>
              <w:right w:val="double" w:sz="12" w:space="0" w:color="000000"/>
            </w:tcBorders>
            <w:shd w:val="clear" w:color="auto" w:fill="auto"/>
            <w:tcMar>
              <w:top w:w="0" w:type="dxa"/>
              <w:left w:w="108" w:type="dxa"/>
              <w:bottom w:w="0" w:type="dxa"/>
              <w:right w:w="108" w:type="dxa"/>
            </w:tcMar>
            <w:vAlign w:val="center"/>
          </w:tcPr>
          <w:p w:rsidR="006B75EF" w:rsidRPr="00FD38A9" w:rsidRDefault="006B75EF" w:rsidP="00F76053">
            <w:pPr>
              <w:snapToGrid w:val="0"/>
              <w:jc w:val="both"/>
              <w:rPr>
                <w:rFonts w:ascii="標楷體" w:eastAsia="標楷體" w:hAnsi="標楷體"/>
                <w:szCs w:val="32"/>
              </w:rPr>
            </w:pPr>
            <w:r w:rsidRPr="00FD38A9">
              <w:rPr>
                <w:rFonts w:ascii="標楷體" w:eastAsia="標楷體" w:hAnsi="標楷體"/>
                <w:szCs w:val="32"/>
              </w:rPr>
              <w:t>日期：111年9月21日（星期三）                     地點：學校</w:t>
            </w:r>
          </w:p>
        </w:tc>
      </w:tr>
      <w:tr w:rsidR="006B75EF" w:rsidTr="006B75EF">
        <w:trPr>
          <w:trHeight w:val="956"/>
        </w:trPr>
        <w:tc>
          <w:tcPr>
            <w:tcW w:w="1681"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napToGrid w:val="0"/>
              <w:spacing w:line="0" w:lineRule="atLeast"/>
              <w:jc w:val="center"/>
              <w:rPr>
                <w:rFonts w:ascii="標楷體" w:eastAsia="標楷體" w:hAnsi="標楷體"/>
                <w:b/>
                <w:szCs w:val="32"/>
              </w:rPr>
            </w:pPr>
            <w:r w:rsidRPr="00FD38A9">
              <w:rPr>
                <w:rFonts w:ascii="標楷體" w:eastAsia="標楷體" w:hAnsi="標楷體"/>
                <w:b/>
                <w:szCs w:val="32"/>
              </w:rPr>
              <w:t>起迄時間</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napToGrid w:val="0"/>
              <w:spacing w:line="0" w:lineRule="atLeast"/>
              <w:jc w:val="center"/>
              <w:rPr>
                <w:rFonts w:ascii="標楷體" w:eastAsia="標楷體" w:hAnsi="標楷體"/>
                <w:b/>
                <w:szCs w:val="32"/>
              </w:rPr>
            </w:pPr>
            <w:r w:rsidRPr="00FD38A9">
              <w:rPr>
                <w:rFonts w:ascii="標楷體" w:eastAsia="標楷體" w:hAnsi="標楷體"/>
                <w:b/>
                <w:szCs w:val="32"/>
              </w:rPr>
              <w:t>使用</w:t>
            </w:r>
          </w:p>
          <w:p w:rsidR="006B75EF" w:rsidRPr="00FD38A9" w:rsidRDefault="006B75EF" w:rsidP="00F76053">
            <w:pPr>
              <w:snapToGrid w:val="0"/>
              <w:spacing w:line="0" w:lineRule="atLeast"/>
              <w:jc w:val="center"/>
              <w:rPr>
                <w:rFonts w:ascii="標楷體" w:eastAsia="標楷體" w:hAnsi="標楷體"/>
                <w:b/>
                <w:szCs w:val="32"/>
              </w:rPr>
            </w:pPr>
            <w:r w:rsidRPr="00FD38A9">
              <w:rPr>
                <w:rFonts w:ascii="標楷體" w:eastAsia="標楷體" w:hAnsi="標楷體"/>
                <w:b/>
                <w:szCs w:val="32"/>
              </w:rPr>
              <w:t>時間</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napToGrid w:val="0"/>
              <w:spacing w:line="0" w:lineRule="atLeast"/>
              <w:jc w:val="center"/>
              <w:rPr>
                <w:rFonts w:ascii="標楷體" w:eastAsia="標楷體" w:hAnsi="標楷體"/>
                <w:b/>
                <w:szCs w:val="32"/>
              </w:rPr>
            </w:pPr>
            <w:r w:rsidRPr="00FD38A9">
              <w:rPr>
                <w:rFonts w:ascii="標楷體" w:eastAsia="標楷體" w:hAnsi="標楷體"/>
                <w:b/>
                <w:szCs w:val="32"/>
              </w:rPr>
              <w:t>動次內容</w:t>
            </w: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napToGrid w:val="0"/>
              <w:spacing w:line="0" w:lineRule="atLeast"/>
              <w:jc w:val="center"/>
              <w:rPr>
                <w:rFonts w:ascii="標楷體" w:eastAsia="標楷體" w:hAnsi="標楷體"/>
                <w:b/>
                <w:szCs w:val="32"/>
              </w:rPr>
            </w:pPr>
            <w:r>
              <w:rPr>
                <w:rFonts w:ascii="標楷體" w:eastAsia="標楷體" w:hAnsi="標楷體" w:hint="eastAsia"/>
                <w:b/>
                <w:szCs w:val="32"/>
              </w:rPr>
              <w:t>說明</w:t>
            </w:r>
          </w:p>
        </w:tc>
        <w:tc>
          <w:tcPr>
            <w:tcW w:w="1904" w:type="dxa"/>
            <w:tcBorders>
              <w:top w:val="single" w:sz="6" w:space="0" w:color="000000"/>
              <w:left w:val="single" w:sz="6" w:space="0" w:color="000000"/>
              <w:bottom w:val="single" w:sz="6" w:space="0" w:color="000000"/>
              <w:right w:val="double" w:sz="12" w:space="0" w:color="000000"/>
            </w:tcBorders>
            <w:shd w:val="clear" w:color="auto" w:fill="auto"/>
            <w:tcMar>
              <w:top w:w="0" w:type="dxa"/>
              <w:left w:w="10" w:type="dxa"/>
              <w:bottom w:w="0" w:type="dxa"/>
              <w:right w:w="10" w:type="dxa"/>
            </w:tcMar>
            <w:vAlign w:val="center"/>
          </w:tcPr>
          <w:p w:rsidR="006B75EF" w:rsidRPr="00FD38A9" w:rsidRDefault="006B75EF" w:rsidP="00F76053">
            <w:pPr>
              <w:snapToGrid w:val="0"/>
              <w:spacing w:line="0" w:lineRule="atLeast"/>
              <w:jc w:val="center"/>
              <w:rPr>
                <w:rFonts w:ascii="標楷體" w:eastAsia="標楷體" w:hAnsi="標楷體"/>
                <w:b/>
                <w:szCs w:val="32"/>
              </w:rPr>
            </w:pPr>
            <w:r w:rsidRPr="00FD38A9">
              <w:rPr>
                <w:rFonts w:ascii="標楷體" w:eastAsia="標楷體" w:hAnsi="標楷體"/>
                <w:b/>
                <w:szCs w:val="32"/>
              </w:rPr>
              <w:t>地點</w:t>
            </w:r>
          </w:p>
        </w:tc>
      </w:tr>
      <w:tr w:rsidR="006B75EF" w:rsidTr="00804123">
        <w:trPr>
          <w:trHeight w:val="1695"/>
        </w:trPr>
        <w:tc>
          <w:tcPr>
            <w:tcW w:w="1681"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上午9時</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至</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上午9時2分</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1分鐘</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55秒</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空襲警報發布</w:t>
            </w: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Pr>
                <w:rFonts w:ascii="標楷體" w:eastAsia="標楷體" w:hAnsi="標楷體"/>
                <w:szCs w:val="28"/>
              </w:rPr>
              <w:t>同無預警演練</w:t>
            </w:r>
          </w:p>
        </w:tc>
        <w:tc>
          <w:tcPr>
            <w:tcW w:w="1904" w:type="dxa"/>
            <w:tcBorders>
              <w:top w:val="single" w:sz="6" w:space="0" w:color="000000"/>
              <w:left w:val="single" w:sz="6" w:space="0" w:color="000000"/>
              <w:bottom w:val="single" w:sz="6" w:space="0" w:color="000000"/>
              <w:right w:val="double" w:sz="12" w:space="0" w:color="000000"/>
            </w:tcBorders>
            <w:shd w:val="clear" w:color="auto" w:fill="auto"/>
            <w:tcMar>
              <w:top w:w="0" w:type="dxa"/>
              <w:left w:w="10" w:type="dxa"/>
              <w:bottom w:w="0" w:type="dxa"/>
              <w:right w:w="10"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全校</w:t>
            </w:r>
          </w:p>
        </w:tc>
      </w:tr>
      <w:tr w:rsidR="006B75EF" w:rsidTr="00804123">
        <w:trPr>
          <w:trHeight w:val="1820"/>
        </w:trPr>
        <w:tc>
          <w:tcPr>
            <w:tcW w:w="1681"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上午9時</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至</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上午9時19分</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19</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分鐘</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實施防空</w:t>
            </w:r>
          </w:p>
          <w:p w:rsidR="006B75EF" w:rsidRPr="00FD38A9" w:rsidRDefault="006B75EF" w:rsidP="00F76053">
            <w:pPr>
              <w:spacing w:after="54" w:line="280" w:lineRule="exact"/>
              <w:jc w:val="center"/>
            </w:pPr>
            <w:r w:rsidRPr="00FD38A9">
              <w:rPr>
                <w:rFonts w:ascii="標楷體" w:eastAsia="標楷體" w:hAnsi="標楷體"/>
                <w:szCs w:val="28"/>
              </w:rPr>
              <w:t>疏散避難演練</w:t>
            </w: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Pr>
                <w:rFonts w:ascii="標楷體" w:eastAsia="標楷體" w:hAnsi="標楷體"/>
                <w:szCs w:val="28"/>
              </w:rPr>
              <w:t>同無預警演練</w:t>
            </w:r>
          </w:p>
        </w:tc>
        <w:tc>
          <w:tcPr>
            <w:tcW w:w="1904" w:type="dxa"/>
            <w:tcBorders>
              <w:top w:val="single" w:sz="6" w:space="0" w:color="000000"/>
              <w:left w:val="single" w:sz="6" w:space="0" w:color="000000"/>
              <w:bottom w:val="single" w:sz="6" w:space="0" w:color="000000"/>
              <w:right w:val="double" w:sz="12" w:space="0" w:color="000000"/>
            </w:tcBorders>
            <w:shd w:val="clear" w:color="auto" w:fill="auto"/>
            <w:tcMar>
              <w:top w:w="0" w:type="dxa"/>
              <w:left w:w="10" w:type="dxa"/>
              <w:bottom w:w="0" w:type="dxa"/>
              <w:right w:w="10"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防空避難處所</w:t>
            </w:r>
          </w:p>
        </w:tc>
      </w:tr>
      <w:tr w:rsidR="006B75EF" w:rsidTr="00804123">
        <w:trPr>
          <w:trHeight w:val="2257"/>
        </w:trPr>
        <w:tc>
          <w:tcPr>
            <w:tcW w:w="1681"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上午9時19分</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至</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上午9時21分</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1分鐘</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30秒</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空襲警報解除</w:t>
            </w:r>
          </w:p>
          <w:p w:rsidR="006B75EF" w:rsidRPr="00FD38A9" w:rsidRDefault="006B75EF" w:rsidP="00F76053">
            <w:pPr>
              <w:spacing w:after="54" w:line="280" w:lineRule="exact"/>
              <w:jc w:val="center"/>
              <w:rPr>
                <w:rFonts w:ascii="標楷體" w:eastAsia="標楷體" w:hAnsi="標楷體"/>
                <w:szCs w:val="28"/>
              </w:rPr>
            </w:pP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留在原地因應</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地震警報聲響</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起時就地避難</w:t>
            </w: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Pr>
                <w:rFonts w:ascii="標楷體" w:eastAsia="標楷體" w:hAnsi="標楷體"/>
                <w:szCs w:val="28"/>
              </w:rPr>
              <w:t>同無預警演練</w:t>
            </w:r>
          </w:p>
        </w:tc>
        <w:tc>
          <w:tcPr>
            <w:tcW w:w="1904" w:type="dxa"/>
            <w:tcBorders>
              <w:top w:val="single" w:sz="6" w:space="0" w:color="000000"/>
              <w:left w:val="single" w:sz="6" w:space="0" w:color="000000"/>
              <w:bottom w:val="single" w:sz="6" w:space="0" w:color="000000"/>
              <w:right w:val="double" w:sz="12" w:space="0" w:color="000000"/>
            </w:tcBorders>
            <w:shd w:val="clear" w:color="auto" w:fill="auto"/>
            <w:tcMar>
              <w:top w:w="0" w:type="dxa"/>
              <w:left w:w="10" w:type="dxa"/>
              <w:bottom w:w="0" w:type="dxa"/>
              <w:right w:w="10"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防空避難處所</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 xml:space="preserve"> (運用廣播系統自行發布)</w:t>
            </w:r>
          </w:p>
        </w:tc>
      </w:tr>
      <w:tr w:rsidR="006B75EF" w:rsidTr="006B75EF">
        <w:trPr>
          <w:trHeight w:val="2712"/>
        </w:trPr>
        <w:tc>
          <w:tcPr>
            <w:tcW w:w="1681" w:type="dxa"/>
            <w:tcBorders>
              <w:top w:val="single" w:sz="6" w:space="0" w:color="000000"/>
              <w:left w:val="double" w:sz="12"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上午9時21分</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至</w:t>
            </w:r>
          </w:p>
          <w:p w:rsidR="006B75EF" w:rsidRPr="00FD38A9" w:rsidRDefault="006B75EF" w:rsidP="00F76053">
            <w:pPr>
              <w:spacing w:after="54" w:line="280" w:lineRule="exact"/>
              <w:jc w:val="center"/>
              <w:rPr>
                <w:rFonts w:ascii="標楷體" w:eastAsia="標楷體" w:hAnsi="標楷體"/>
                <w:szCs w:val="28"/>
              </w:rPr>
            </w:pPr>
            <w:r>
              <w:rPr>
                <w:rFonts w:ascii="標楷體" w:eastAsia="標楷體" w:hAnsi="標楷體" w:hint="eastAsia"/>
                <w:szCs w:val="28"/>
              </w:rPr>
              <w:t>結束</w:t>
            </w:r>
          </w:p>
        </w:tc>
        <w:tc>
          <w:tcPr>
            <w:tcW w:w="932"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約30分鐘</w:t>
            </w:r>
          </w:p>
        </w:tc>
        <w:tc>
          <w:tcPr>
            <w:tcW w:w="2505"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實施地震</w:t>
            </w:r>
          </w:p>
          <w:p w:rsidR="006B75EF" w:rsidRPr="00FD38A9" w:rsidRDefault="006B75EF" w:rsidP="00F76053">
            <w:pPr>
              <w:spacing w:after="54" w:line="280" w:lineRule="exact"/>
              <w:jc w:val="center"/>
            </w:pPr>
            <w:r w:rsidRPr="00FD38A9">
              <w:rPr>
                <w:rFonts w:ascii="標楷體" w:eastAsia="標楷體" w:hAnsi="標楷體"/>
                <w:szCs w:val="28"/>
              </w:rPr>
              <w:t>避難疏散演練</w:t>
            </w:r>
            <w:r w:rsidRPr="00FD38A9">
              <w:rPr>
                <w:rFonts w:ascii="標楷體" w:eastAsia="標楷體" w:hAnsi="標楷體"/>
                <w:color w:val="FF0000"/>
                <w:szCs w:val="28"/>
              </w:rPr>
              <w:br/>
            </w:r>
            <w:r w:rsidRPr="00FD38A9">
              <w:rPr>
                <w:rFonts w:ascii="標楷體" w:eastAsia="標楷體" w:hAnsi="標楷體"/>
                <w:szCs w:val="28"/>
              </w:rPr>
              <w:t>(統由中央氣象局強震預警系統發布地震演練訊號)</w:t>
            </w:r>
          </w:p>
        </w:tc>
        <w:tc>
          <w:tcPr>
            <w:tcW w:w="2356"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rsidR="006B75EF" w:rsidRPr="00FD38A9" w:rsidRDefault="006B75EF" w:rsidP="00F76053">
            <w:pPr>
              <w:spacing w:after="54" w:line="280" w:lineRule="exact"/>
              <w:jc w:val="center"/>
              <w:rPr>
                <w:rFonts w:ascii="標楷體" w:eastAsia="標楷體" w:hAnsi="標楷體"/>
                <w:szCs w:val="28"/>
              </w:rPr>
            </w:pPr>
            <w:r>
              <w:rPr>
                <w:rFonts w:ascii="標楷體" w:eastAsia="標楷體" w:hAnsi="標楷體"/>
                <w:szCs w:val="28"/>
              </w:rPr>
              <w:t>同無預警演練</w:t>
            </w:r>
          </w:p>
        </w:tc>
        <w:tc>
          <w:tcPr>
            <w:tcW w:w="1904" w:type="dxa"/>
            <w:tcBorders>
              <w:top w:val="single" w:sz="6" w:space="0" w:color="000000"/>
              <w:left w:val="single" w:sz="6" w:space="0" w:color="000000"/>
              <w:bottom w:val="double" w:sz="12" w:space="0" w:color="000000"/>
              <w:right w:val="double" w:sz="12" w:space="0" w:color="000000"/>
            </w:tcBorders>
            <w:shd w:val="clear" w:color="auto" w:fill="auto"/>
            <w:tcMar>
              <w:top w:w="0" w:type="dxa"/>
              <w:left w:w="10" w:type="dxa"/>
              <w:bottom w:w="0" w:type="dxa"/>
              <w:right w:w="10" w:type="dxa"/>
            </w:tcMar>
            <w:vAlign w:val="center"/>
          </w:tcPr>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防空避難處所</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(就地避難)</w:t>
            </w:r>
          </w:p>
          <w:p w:rsidR="006B75EF" w:rsidRPr="00FD38A9" w:rsidRDefault="006B75EF" w:rsidP="00F76053">
            <w:pPr>
              <w:spacing w:after="54" w:line="280" w:lineRule="exact"/>
              <w:jc w:val="center"/>
              <w:rPr>
                <w:rFonts w:ascii="標楷體" w:eastAsia="標楷體" w:hAnsi="標楷體"/>
                <w:szCs w:val="28"/>
              </w:rPr>
            </w:pP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地震避難</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疏散地點</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(疏散與</w:t>
            </w:r>
          </w:p>
          <w:p w:rsidR="006B75EF" w:rsidRPr="00FD38A9" w:rsidRDefault="006B75EF" w:rsidP="00F76053">
            <w:pPr>
              <w:spacing w:after="54" w:line="280" w:lineRule="exact"/>
              <w:jc w:val="center"/>
              <w:rPr>
                <w:rFonts w:ascii="標楷體" w:eastAsia="標楷體" w:hAnsi="標楷體"/>
                <w:szCs w:val="28"/>
              </w:rPr>
            </w:pPr>
            <w:r w:rsidRPr="00FD38A9">
              <w:rPr>
                <w:rFonts w:ascii="標楷體" w:eastAsia="標楷體" w:hAnsi="標楷體"/>
                <w:szCs w:val="28"/>
              </w:rPr>
              <w:t>清查人數)</w:t>
            </w:r>
          </w:p>
        </w:tc>
      </w:tr>
    </w:tbl>
    <w:p w:rsidR="00517ED5" w:rsidRDefault="00517ED5" w:rsidP="00D26A02">
      <w:pPr>
        <w:spacing w:line="292" w:lineRule="exact"/>
      </w:pPr>
    </w:p>
    <w:p w:rsidR="00804123" w:rsidRDefault="00804123" w:rsidP="00D26A02">
      <w:pPr>
        <w:spacing w:line="292" w:lineRule="exact"/>
      </w:pPr>
    </w:p>
    <w:p w:rsidR="00804123" w:rsidRDefault="00804123" w:rsidP="00D26A02">
      <w:pPr>
        <w:spacing w:line="292" w:lineRule="exact"/>
      </w:pPr>
    </w:p>
    <w:p w:rsidR="00804123" w:rsidRDefault="00804123" w:rsidP="00D26A02">
      <w:pPr>
        <w:spacing w:line="292" w:lineRule="exact"/>
      </w:pPr>
    </w:p>
    <w:p w:rsidR="00804123" w:rsidRDefault="00804123" w:rsidP="00D26A02">
      <w:pPr>
        <w:spacing w:line="292" w:lineRule="exact"/>
      </w:pPr>
    </w:p>
    <w:p w:rsidR="00804123" w:rsidRDefault="00804123" w:rsidP="00D26A02">
      <w:pPr>
        <w:spacing w:line="292" w:lineRule="exact"/>
      </w:pPr>
    </w:p>
    <w:p w:rsidR="00804123" w:rsidRDefault="00804123" w:rsidP="00D26A02">
      <w:pPr>
        <w:spacing w:line="292" w:lineRule="exact"/>
      </w:pPr>
    </w:p>
    <w:p w:rsidR="00C82013" w:rsidRDefault="00C82013" w:rsidP="00C82013">
      <w:pPr>
        <w:spacing w:line="292" w:lineRule="exact"/>
      </w:pPr>
      <w:bookmarkStart w:id="1" w:name="page1"/>
      <w:bookmarkEnd w:id="1"/>
      <w:r>
        <w:rPr>
          <w:rFonts w:ascii="標楷體" w:eastAsia="標楷體" w:hAnsi="標楷體"/>
          <w:sz w:val="28"/>
          <w:szCs w:val="28"/>
        </w:rPr>
        <w:lastRenderedPageBreak/>
        <w:t>附件</w:t>
      </w:r>
      <w:r>
        <w:rPr>
          <w:rFonts w:eastAsia="Times New Roman"/>
          <w:sz w:val="28"/>
          <w:szCs w:val="28"/>
        </w:rPr>
        <w:t>2</w:t>
      </w:r>
    </w:p>
    <w:p w:rsidR="00804123" w:rsidRDefault="00804123" w:rsidP="00804123">
      <w:pPr>
        <w:spacing w:line="0" w:lineRule="atLeast"/>
        <w:jc w:val="center"/>
      </w:pPr>
      <w:r>
        <w:rPr>
          <w:rFonts w:ascii="標楷體" w:eastAsia="標楷體" w:hAnsi="標楷體"/>
          <w:b/>
          <w:spacing w:val="-20"/>
          <w:sz w:val="32"/>
          <w:szCs w:val="32"/>
        </w:rPr>
        <w:t>臺北市高級中等以下學校防空疏散避難演練行動指引</w:t>
      </w:r>
    </w:p>
    <w:p w:rsidR="00804123" w:rsidRDefault="00804123" w:rsidP="00804123">
      <w:pPr>
        <w:spacing w:line="0" w:lineRule="atLeast"/>
        <w:ind w:firstLine="490"/>
        <w:jc w:val="both"/>
        <w:rPr>
          <w:rFonts w:ascii="標楷體" w:eastAsia="標楷體" w:hAnsi="標楷體"/>
          <w:sz w:val="28"/>
          <w:szCs w:val="28"/>
        </w:rPr>
      </w:pPr>
    </w:p>
    <w:p w:rsidR="00804123" w:rsidRDefault="00804123" w:rsidP="00804123">
      <w:pPr>
        <w:suppressAutoHyphens w:val="0"/>
        <w:spacing w:line="0" w:lineRule="atLeast"/>
        <w:jc w:val="both"/>
        <w:textAlignment w:val="auto"/>
        <w:rPr>
          <w:rFonts w:ascii="標楷體" w:eastAsia="標楷體" w:hAnsi="標楷體"/>
          <w:b/>
          <w:sz w:val="28"/>
          <w:szCs w:val="28"/>
          <w:shd w:val="clear" w:color="auto" w:fill="FFFFFF"/>
        </w:rPr>
      </w:pPr>
      <w:r>
        <w:rPr>
          <w:rFonts w:ascii="標楷體" w:eastAsia="標楷體" w:hAnsi="標楷體"/>
          <w:b/>
          <w:sz w:val="28"/>
          <w:szCs w:val="28"/>
          <w:shd w:val="clear" w:color="auto" w:fill="FFFFFF"/>
        </w:rPr>
        <w:t>防空疏散避難準備事項</w:t>
      </w:r>
    </w:p>
    <w:p w:rsidR="00804123" w:rsidRDefault="00804123" w:rsidP="00804123">
      <w:pPr>
        <w:suppressAutoHyphens w:val="0"/>
        <w:spacing w:line="0" w:lineRule="atLeast"/>
        <w:ind w:left="293"/>
        <w:jc w:val="both"/>
        <w:textAlignment w:val="auto"/>
      </w:pPr>
      <w:r>
        <w:rPr>
          <w:rFonts w:ascii="標楷體" w:eastAsia="標楷體" w:hAnsi="標楷體"/>
          <w:b/>
          <w:noProof/>
          <w:sz w:val="28"/>
          <w:szCs w:val="28"/>
        </w:rPr>
        <w:drawing>
          <wp:anchor distT="0" distB="0" distL="114300" distR="114300" simplePos="0" relativeHeight="251684864" behindDoc="0" locked="0" layoutInCell="1" allowOverlap="1" wp14:anchorId="237D011C" wp14:editId="0DA04533">
            <wp:simplePos x="0" y="0"/>
            <wp:positionH relativeFrom="column">
              <wp:posOffset>5464683</wp:posOffset>
            </wp:positionH>
            <wp:positionV relativeFrom="paragraph">
              <wp:posOffset>177165</wp:posOffset>
            </wp:positionV>
            <wp:extent cx="1099822" cy="1783080"/>
            <wp:effectExtent l="0" t="0" r="5078" b="7620"/>
            <wp:wrapThrough wrapText="bothSides">
              <wp:wrapPolygon edited="0">
                <wp:start x="0" y="0"/>
                <wp:lineTo x="0" y="21462"/>
                <wp:lineTo x="21326" y="21462"/>
                <wp:lineTo x="21326" y="0"/>
                <wp:lineTo x="0" y="0"/>
              </wp:wrapPolygon>
            </wp:wrapThrough>
            <wp:docPr id="2" name="圖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099822" cy="1783080"/>
                    </a:xfrm>
                    <a:prstGeom prst="rect">
                      <a:avLst/>
                    </a:prstGeom>
                    <a:noFill/>
                    <a:ln>
                      <a:noFill/>
                      <a:prstDash/>
                    </a:ln>
                  </pic:spPr>
                </pic:pic>
              </a:graphicData>
            </a:graphic>
          </wp:anchor>
        </w:drawing>
      </w:r>
      <w:r>
        <w:rPr>
          <w:rFonts w:ascii="標楷體" w:eastAsia="標楷體" w:hAnsi="標楷體"/>
          <w:b/>
          <w:sz w:val="28"/>
          <w:szCs w:val="28"/>
        </w:rPr>
        <w:t>一、</w:t>
      </w:r>
      <w:r>
        <w:rPr>
          <w:rFonts w:ascii="標楷體" w:eastAsia="標楷體" w:hAnsi="標楷體"/>
          <w:b/>
          <w:sz w:val="28"/>
          <w:szCs w:val="28"/>
          <w:u w:val="single"/>
        </w:rPr>
        <w:t>正式演練實施前</w:t>
      </w:r>
    </w:p>
    <w:p w:rsidR="00804123" w:rsidRDefault="00804123" w:rsidP="00804123">
      <w:pPr>
        <w:suppressAutoHyphens w:val="0"/>
        <w:spacing w:line="0" w:lineRule="atLeast"/>
        <w:ind w:left="1273" w:hanging="848"/>
        <w:jc w:val="both"/>
        <w:textAlignment w:val="auto"/>
      </w:pPr>
      <w:r>
        <w:rPr>
          <w:rFonts w:ascii="標楷體" w:eastAsia="標楷體" w:hAnsi="標楷體"/>
          <w:sz w:val="28"/>
          <w:szCs w:val="28"/>
        </w:rPr>
        <w:t>（一）</w:t>
      </w:r>
      <w:r>
        <w:rPr>
          <w:rFonts w:ascii="標楷體" w:eastAsia="標楷體" w:hAnsi="標楷體"/>
          <w:b/>
          <w:sz w:val="28"/>
          <w:szCs w:val="28"/>
          <w:u w:val="single"/>
        </w:rPr>
        <w:t>確認各校防空避難設備</w:t>
      </w:r>
      <w:r>
        <w:rPr>
          <w:rFonts w:ascii="標楷體" w:eastAsia="標楷體" w:hAnsi="標楷體"/>
          <w:sz w:val="28"/>
          <w:szCs w:val="28"/>
        </w:rPr>
        <w:t>（以下統稱防空避難處所）</w:t>
      </w:r>
      <w:r>
        <w:rPr>
          <w:rFonts w:ascii="標楷體" w:eastAsia="標楷體" w:hAnsi="標楷體"/>
          <w:b/>
          <w:sz w:val="28"/>
          <w:szCs w:val="28"/>
          <w:u w:val="single"/>
        </w:rPr>
        <w:t>位置</w:t>
      </w:r>
      <w:r>
        <w:rPr>
          <w:rFonts w:ascii="標楷體" w:eastAsia="標楷體" w:hAnsi="標楷體"/>
          <w:sz w:val="28"/>
          <w:szCs w:val="28"/>
        </w:rPr>
        <w:t>，俾利疏散避難規劃，請至內政部警政署全球資訊網「防空疏散避難專區」</w:t>
      </w:r>
      <w:hyperlink r:id="rId10" w:history="1">
        <w:r>
          <w:rPr>
            <w:rStyle w:val="a3"/>
            <w:rFonts w:ascii="標楷體" w:eastAsia="標楷體" w:hAnsi="標楷體"/>
            <w:sz w:val="28"/>
            <w:szCs w:val="28"/>
          </w:rPr>
          <w:t>https://reurl.cc/6EOOvy</w:t>
        </w:r>
      </w:hyperlink>
      <w:r>
        <w:rPr>
          <w:rFonts w:ascii="標楷體" w:eastAsia="標楷體" w:hAnsi="標楷體"/>
          <w:sz w:val="28"/>
          <w:szCs w:val="28"/>
        </w:rPr>
        <w:t>，或下載北市警政APP（點選「防空避難」專區）查詢所屬防空避難處所位置。</w:t>
      </w:r>
    </w:p>
    <w:p w:rsidR="00804123" w:rsidRDefault="00804123" w:rsidP="00804123">
      <w:pPr>
        <w:suppressAutoHyphens w:val="0"/>
        <w:spacing w:line="0" w:lineRule="atLeast"/>
        <w:ind w:left="1273" w:hanging="848"/>
        <w:jc w:val="both"/>
        <w:textAlignment w:val="auto"/>
        <w:rPr>
          <w:rFonts w:ascii="標楷體" w:eastAsia="標楷體" w:hAnsi="標楷體"/>
          <w:sz w:val="28"/>
          <w:szCs w:val="28"/>
        </w:rPr>
      </w:pPr>
      <w:r>
        <w:rPr>
          <w:rFonts w:ascii="標楷體" w:eastAsia="標楷體" w:hAnsi="標楷體"/>
          <w:sz w:val="28"/>
          <w:szCs w:val="28"/>
        </w:rPr>
        <w:t>（二）倘校內無地下室、週邊無防空避難處所或地面層不足容納所有人數之學校，得規劃在2樓以下建築室內空間實施避難，惟應建立相關數據並納入疏散避難規劃。</w:t>
      </w:r>
    </w:p>
    <w:p w:rsidR="00804123" w:rsidRDefault="00804123" w:rsidP="00804123">
      <w:pPr>
        <w:suppressAutoHyphens w:val="0"/>
        <w:spacing w:line="0" w:lineRule="atLeast"/>
        <w:ind w:left="1273" w:hanging="848"/>
        <w:jc w:val="both"/>
        <w:textAlignment w:val="auto"/>
      </w:pPr>
      <w:r>
        <w:rPr>
          <w:rFonts w:ascii="標楷體" w:eastAsia="標楷體" w:hAnsi="標楷體"/>
          <w:sz w:val="28"/>
          <w:szCs w:val="28"/>
        </w:rPr>
        <w:t>（三）</w:t>
      </w:r>
      <w:r>
        <w:rPr>
          <w:rFonts w:ascii="標楷體" w:eastAsia="標楷體" w:hAnsi="標楷體"/>
          <w:b/>
          <w:sz w:val="28"/>
          <w:szCs w:val="28"/>
          <w:u w:val="single"/>
        </w:rPr>
        <w:t>規劃全校師生防空避難處所疏散動線及位置</w:t>
      </w:r>
      <w:r>
        <w:rPr>
          <w:rFonts w:ascii="標楷體" w:eastAsia="標楷體" w:hAnsi="標楷體"/>
          <w:sz w:val="28"/>
          <w:szCs w:val="28"/>
        </w:rPr>
        <w:t>，並修訂校園安全地圖內（空襲災害），並完成防空疏散避難應變小組任務編組。</w:t>
      </w:r>
    </w:p>
    <w:p w:rsidR="00804123" w:rsidRDefault="00804123" w:rsidP="00804123">
      <w:pPr>
        <w:suppressAutoHyphens w:val="0"/>
        <w:spacing w:line="0" w:lineRule="atLeast"/>
        <w:ind w:left="1273" w:hanging="848"/>
        <w:jc w:val="both"/>
        <w:textAlignment w:val="auto"/>
      </w:pPr>
      <w:r>
        <w:rPr>
          <w:rFonts w:ascii="標楷體" w:eastAsia="標楷體" w:hAnsi="標楷體"/>
          <w:sz w:val="28"/>
          <w:szCs w:val="28"/>
        </w:rPr>
        <w:t>（四）演練前應</w:t>
      </w:r>
      <w:r>
        <w:rPr>
          <w:rFonts w:ascii="標楷體" w:eastAsia="標楷體" w:hAnsi="標楷體"/>
          <w:b/>
          <w:sz w:val="28"/>
          <w:szCs w:val="28"/>
          <w:u w:val="single"/>
        </w:rPr>
        <w:t>完成防空避難處所設備維護</w:t>
      </w:r>
      <w:r>
        <w:rPr>
          <w:rFonts w:ascii="標楷體" w:eastAsia="標楷體" w:hAnsi="標楷體"/>
          <w:sz w:val="28"/>
          <w:szCs w:val="28"/>
        </w:rPr>
        <w:t>（照明、通風及消防等設施）及</w:t>
      </w:r>
      <w:r>
        <w:rPr>
          <w:rFonts w:ascii="標楷體" w:eastAsia="標楷體" w:hAnsi="標楷體"/>
          <w:b/>
          <w:sz w:val="28"/>
          <w:szCs w:val="28"/>
          <w:u w:val="single"/>
        </w:rPr>
        <w:t>環境檢整</w:t>
      </w:r>
      <w:r>
        <w:rPr>
          <w:rFonts w:ascii="標楷體" w:eastAsia="標楷體" w:hAnsi="標楷體"/>
          <w:sz w:val="28"/>
          <w:szCs w:val="28"/>
        </w:rPr>
        <w:t>（避免積水及髒亂，出入口保持暢通）。</w:t>
      </w:r>
    </w:p>
    <w:p w:rsidR="00804123" w:rsidRDefault="00804123" w:rsidP="00804123">
      <w:pPr>
        <w:suppressAutoHyphens w:val="0"/>
        <w:spacing w:line="0" w:lineRule="atLeast"/>
        <w:ind w:left="1273" w:hanging="848"/>
        <w:jc w:val="both"/>
        <w:textAlignment w:val="auto"/>
      </w:pPr>
      <w:r>
        <w:rPr>
          <w:rFonts w:ascii="標楷體" w:eastAsia="標楷體" w:hAnsi="標楷體"/>
          <w:sz w:val="28"/>
          <w:szCs w:val="28"/>
        </w:rPr>
        <w:t>（五）藉由朝、週會、融入相關領域課程及彈性時間等，適時</w:t>
      </w:r>
      <w:r>
        <w:rPr>
          <w:rFonts w:ascii="標楷體" w:eastAsia="標楷體" w:hAnsi="標楷體"/>
          <w:b/>
          <w:sz w:val="28"/>
          <w:szCs w:val="28"/>
          <w:u w:val="single"/>
        </w:rPr>
        <w:t>教導學生防空疏散避難目的與要領</w:t>
      </w:r>
      <w:r>
        <w:rPr>
          <w:rFonts w:ascii="標楷體" w:eastAsia="標楷體" w:hAnsi="標楷體"/>
          <w:sz w:val="28"/>
          <w:szCs w:val="28"/>
        </w:rPr>
        <w:t>，並熟悉疏散動線及防空避難集合位置。</w:t>
      </w:r>
    </w:p>
    <w:p w:rsidR="00804123" w:rsidRDefault="00804123" w:rsidP="00804123">
      <w:pPr>
        <w:suppressAutoHyphens w:val="0"/>
        <w:spacing w:line="0" w:lineRule="atLeast"/>
        <w:ind w:left="293"/>
        <w:jc w:val="both"/>
        <w:textAlignment w:val="auto"/>
      </w:pPr>
      <w:r>
        <w:rPr>
          <w:rFonts w:ascii="標楷體" w:eastAsia="標楷體" w:hAnsi="標楷體"/>
          <w:b/>
          <w:sz w:val="28"/>
          <w:szCs w:val="28"/>
        </w:rPr>
        <w:t>二、</w:t>
      </w:r>
      <w:r>
        <w:rPr>
          <w:rFonts w:ascii="標楷體" w:eastAsia="標楷體" w:hAnsi="標楷體"/>
          <w:b/>
          <w:sz w:val="28"/>
          <w:szCs w:val="28"/>
          <w:u w:val="single"/>
        </w:rPr>
        <w:t>防空疏散避難演練實施中</w:t>
      </w:r>
    </w:p>
    <w:p w:rsidR="00804123" w:rsidRDefault="00804123" w:rsidP="00804123">
      <w:pPr>
        <w:suppressAutoHyphens w:val="0"/>
        <w:spacing w:line="0" w:lineRule="atLeast"/>
        <w:ind w:left="1273" w:hanging="848"/>
        <w:jc w:val="both"/>
        <w:textAlignment w:val="auto"/>
      </w:pPr>
      <w:r>
        <w:rPr>
          <w:rFonts w:ascii="標楷體" w:eastAsia="標楷體" w:hAnsi="標楷體"/>
          <w:sz w:val="28"/>
          <w:szCs w:val="28"/>
        </w:rPr>
        <w:t>（一）學校應透過廣播系統，模擬</w:t>
      </w:r>
      <w:r>
        <w:rPr>
          <w:rFonts w:ascii="標楷體" w:eastAsia="標楷體" w:hAnsi="標楷體"/>
          <w:b/>
          <w:sz w:val="28"/>
          <w:szCs w:val="28"/>
          <w:u w:val="single"/>
        </w:rPr>
        <w:t>播放空襲警報信號</w:t>
      </w:r>
      <w:r>
        <w:rPr>
          <w:rFonts w:ascii="標楷體" w:eastAsia="標楷體" w:hAnsi="標楷體"/>
          <w:sz w:val="28"/>
          <w:szCs w:val="28"/>
        </w:rPr>
        <w:t>（1長2短，連續3次，長音15秒、短音5秒、音符間隔5秒總計115秒）。</w:t>
      </w:r>
    </w:p>
    <w:p w:rsidR="00804123" w:rsidRDefault="00804123" w:rsidP="00804123">
      <w:pPr>
        <w:suppressAutoHyphens w:val="0"/>
        <w:spacing w:line="0" w:lineRule="atLeast"/>
        <w:ind w:left="1273" w:hanging="848"/>
        <w:jc w:val="both"/>
        <w:textAlignment w:val="auto"/>
      </w:pPr>
      <w:r>
        <w:rPr>
          <w:rFonts w:ascii="標楷體" w:eastAsia="標楷體" w:hAnsi="標楷體"/>
          <w:sz w:val="28"/>
          <w:szCs w:val="28"/>
        </w:rPr>
        <w:t>（二）</w:t>
      </w:r>
      <w:r>
        <w:rPr>
          <w:rFonts w:ascii="標楷體" w:eastAsia="標楷體" w:hAnsi="標楷體"/>
          <w:b/>
          <w:sz w:val="28"/>
          <w:szCs w:val="28"/>
          <w:u w:val="single"/>
        </w:rPr>
        <w:t>防空疏散避難應變小組</w:t>
      </w:r>
      <w:r>
        <w:rPr>
          <w:rFonts w:ascii="標楷體" w:eastAsia="標楷體" w:hAnsi="標楷體"/>
          <w:sz w:val="28"/>
          <w:szCs w:val="28"/>
        </w:rPr>
        <w:t>不待指示，</w:t>
      </w:r>
      <w:r>
        <w:rPr>
          <w:rFonts w:ascii="標楷體" w:eastAsia="標楷體" w:hAnsi="標楷體"/>
          <w:b/>
          <w:sz w:val="28"/>
          <w:szCs w:val="28"/>
          <w:u w:val="single"/>
        </w:rPr>
        <w:t>至任務分配位置集合</w:t>
      </w:r>
      <w:r>
        <w:rPr>
          <w:rFonts w:ascii="標楷體" w:eastAsia="標楷體" w:hAnsi="標楷體"/>
          <w:sz w:val="28"/>
          <w:szCs w:val="28"/>
        </w:rPr>
        <w:t>：</w:t>
      </w:r>
    </w:p>
    <w:p w:rsidR="00804123" w:rsidRDefault="00804123" w:rsidP="00804123">
      <w:pPr>
        <w:suppressAutoHyphens w:val="0"/>
        <w:spacing w:line="0" w:lineRule="atLeast"/>
        <w:ind w:left="1274" w:hanging="434"/>
        <w:jc w:val="both"/>
        <w:textAlignment w:val="auto"/>
      </w:pPr>
      <w:r>
        <w:rPr>
          <w:rFonts w:ascii="標楷體" w:eastAsia="標楷體" w:hAnsi="標楷體"/>
          <w:sz w:val="28"/>
          <w:szCs w:val="28"/>
        </w:rPr>
        <w:t>(1)</w:t>
      </w:r>
      <w:r>
        <w:rPr>
          <w:rFonts w:ascii="標楷體" w:eastAsia="標楷體" w:hAnsi="標楷體"/>
          <w:b/>
          <w:sz w:val="28"/>
          <w:szCs w:val="28"/>
          <w:u w:val="single"/>
        </w:rPr>
        <w:t>行政同仁</w:t>
      </w:r>
      <w:r>
        <w:rPr>
          <w:rFonts w:ascii="標楷體" w:eastAsia="標楷體" w:hAnsi="標楷體"/>
          <w:sz w:val="28"/>
          <w:szCs w:val="28"/>
        </w:rPr>
        <w:t>：災害緊急應變編組即時生效（如：通報組、搶救組、避難引導組、緊急救護組、安全防護組等），按任務編組穿著及攜帶個人裝具，分別至任務位置進行疏散引導或防災物品搬運。</w:t>
      </w:r>
    </w:p>
    <w:p w:rsidR="00804123" w:rsidRDefault="00804123" w:rsidP="00804123">
      <w:pPr>
        <w:suppressAutoHyphens w:val="0"/>
        <w:spacing w:line="0" w:lineRule="atLeast"/>
        <w:ind w:left="1274" w:hanging="434"/>
        <w:jc w:val="both"/>
        <w:textAlignment w:val="auto"/>
      </w:pPr>
      <w:r>
        <w:rPr>
          <w:rFonts w:ascii="標楷體" w:eastAsia="標楷體" w:hAnsi="標楷體"/>
          <w:sz w:val="28"/>
          <w:szCs w:val="28"/>
        </w:rPr>
        <w:t>(2)</w:t>
      </w:r>
      <w:r>
        <w:rPr>
          <w:rFonts w:ascii="標楷體" w:eastAsia="標楷體" w:hAnsi="標楷體"/>
          <w:b/>
          <w:sz w:val="28"/>
          <w:szCs w:val="28"/>
          <w:u w:val="single"/>
        </w:rPr>
        <w:t>學生</w:t>
      </w:r>
      <w:r>
        <w:rPr>
          <w:rFonts w:ascii="標楷體" w:eastAsia="標楷體" w:hAnsi="標楷體"/>
          <w:sz w:val="28"/>
          <w:szCs w:val="28"/>
        </w:rPr>
        <w:t>：攜取個人貴重物品及衣物，遵循不推不跑不語原則大步往防空避難處所前進。外堂課或不在班學生不再返班，直接向避難集合位置移動；班級若有設置防災避難包應隨併攜行；在場導師或任課老師協助引導學生疏散。（</w:t>
      </w:r>
      <w:r>
        <w:rPr>
          <w:rFonts w:ascii="標楷體" w:eastAsia="標楷體" w:hAnsi="標楷體"/>
          <w:color w:val="000000"/>
          <w:sz w:val="28"/>
          <w:szCs w:val="28"/>
        </w:rPr>
        <w:t>個人掩蔽要領如備註*）</w:t>
      </w:r>
    </w:p>
    <w:p w:rsidR="00804123" w:rsidRDefault="00804123" w:rsidP="00804123">
      <w:pPr>
        <w:suppressAutoHyphens w:val="0"/>
        <w:spacing w:line="0" w:lineRule="atLeast"/>
        <w:ind w:left="1274" w:hanging="434"/>
        <w:jc w:val="both"/>
        <w:textAlignment w:val="auto"/>
      </w:pPr>
      <w:r>
        <w:rPr>
          <w:rFonts w:ascii="標楷體" w:eastAsia="標楷體" w:hAnsi="標楷體"/>
          <w:sz w:val="28"/>
          <w:szCs w:val="28"/>
        </w:rPr>
        <w:t>(3)</w:t>
      </w:r>
      <w:r>
        <w:rPr>
          <w:rFonts w:ascii="標楷體" w:eastAsia="標楷體" w:hAnsi="標楷體"/>
          <w:b/>
          <w:sz w:val="28"/>
          <w:szCs w:val="28"/>
          <w:u w:val="single"/>
        </w:rPr>
        <w:t>專任老師</w:t>
      </w:r>
      <w:r>
        <w:rPr>
          <w:rFonts w:ascii="標楷體" w:eastAsia="標楷體" w:hAnsi="標楷體"/>
          <w:sz w:val="28"/>
          <w:szCs w:val="28"/>
        </w:rPr>
        <w:t>、教練及校內其他人員：配合演練全數往指定位置集合。</w:t>
      </w:r>
    </w:p>
    <w:p w:rsidR="00804123" w:rsidRDefault="00804123" w:rsidP="00804123">
      <w:pPr>
        <w:suppressAutoHyphens w:val="0"/>
        <w:spacing w:line="0" w:lineRule="atLeast"/>
        <w:ind w:left="1299" w:hanging="874"/>
        <w:jc w:val="both"/>
        <w:textAlignment w:val="auto"/>
      </w:pPr>
      <w:r>
        <w:rPr>
          <w:rFonts w:ascii="標楷體" w:eastAsia="標楷體" w:hAnsi="標楷體"/>
          <w:sz w:val="28"/>
          <w:szCs w:val="28"/>
        </w:rPr>
        <w:t>（三）</w:t>
      </w:r>
      <w:r>
        <w:rPr>
          <w:rFonts w:ascii="標楷體" w:eastAsia="標楷體" w:hAnsi="標楷體"/>
          <w:b/>
          <w:sz w:val="28"/>
          <w:szCs w:val="28"/>
          <w:u w:val="single"/>
        </w:rPr>
        <w:t>人員離開</w:t>
      </w:r>
      <w:r>
        <w:rPr>
          <w:rFonts w:ascii="標楷體" w:eastAsia="標楷體" w:hAnsi="標楷體"/>
          <w:sz w:val="28"/>
          <w:szCs w:val="28"/>
        </w:rPr>
        <w:t>教室、辦公室、上課場地或</w:t>
      </w:r>
      <w:r>
        <w:rPr>
          <w:rFonts w:ascii="標楷體" w:eastAsia="標楷體" w:hAnsi="標楷體"/>
          <w:b/>
          <w:sz w:val="28"/>
          <w:szCs w:val="28"/>
          <w:u w:val="single"/>
        </w:rPr>
        <w:t>各場域應隨手關燈</w:t>
      </w:r>
      <w:r>
        <w:rPr>
          <w:rFonts w:ascii="標楷體" w:eastAsia="標楷體" w:hAnsi="標楷體"/>
          <w:sz w:val="28"/>
          <w:szCs w:val="28"/>
        </w:rPr>
        <w:t>，管制燈火；教室</w:t>
      </w:r>
      <w:r>
        <w:rPr>
          <w:rFonts w:ascii="標楷體" w:eastAsia="標楷體" w:hAnsi="標楷體"/>
          <w:b/>
          <w:sz w:val="28"/>
          <w:szCs w:val="28"/>
          <w:u w:val="single"/>
        </w:rPr>
        <w:t>門、窗同步關閉</w:t>
      </w:r>
      <w:r>
        <w:rPr>
          <w:rFonts w:ascii="標楷體" w:eastAsia="標楷體" w:hAnsi="標楷體"/>
          <w:sz w:val="28"/>
          <w:szCs w:val="28"/>
        </w:rPr>
        <w:t>，若有裝設窗簾、百葉窗等亦併放下及閤上。</w:t>
      </w:r>
    </w:p>
    <w:p w:rsidR="00804123" w:rsidRDefault="00804123" w:rsidP="00804123">
      <w:pPr>
        <w:suppressAutoHyphens w:val="0"/>
        <w:spacing w:line="0" w:lineRule="atLeast"/>
        <w:ind w:left="1299" w:hanging="874"/>
        <w:jc w:val="both"/>
        <w:textAlignment w:val="auto"/>
        <w:rPr>
          <w:rFonts w:ascii="標楷體" w:eastAsia="標楷體" w:hAnsi="標楷體"/>
          <w:sz w:val="28"/>
          <w:szCs w:val="28"/>
        </w:rPr>
      </w:pPr>
      <w:r>
        <w:rPr>
          <w:rFonts w:ascii="標楷體" w:eastAsia="標楷體" w:hAnsi="標楷體"/>
          <w:sz w:val="28"/>
          <w:szCs w:val="28"/>
        </w:rPr>
        <w:t>（四）警報發布時，人員若處於室外，應避離高樓層玻璃外牆，盡速進入室內通道、走廊；校園內車輛靠邊熄火，人員覓地掩避之情形，校門只進(僅限人員徒步進入)不出（同時可避免校內車輛移動影響人員疏散避難）。</w:t>
      </w:r>
    </w:p>
    <w:p w:rsidR="00804123" w:rsidRDefault="00804123" w:rsidP="00804123">
      <w:pPr>
        <w:suppressAutoHyphens w:val="0"/>
        <w:spacing w:line="0" w:lineRule="atLeast"/>
        <w:ind w:left="1299" w:hanging="874"/>
        <w:jc w:val="both"/>
        <w:textAlignment w:val="auto"/>
      </w:pPr>
      <w:r>
        <w:rPr>
          <w:rFonts w:ascii="標楷體" w:eastAsia="標楷體" w:hAnsi="標楷體"/>
          <w:sz w:val="28"/>
          <w:szCs w:val="28"/>
        </w:rPr>
        <w:t>（五）</w:t>
      </w:r>
      <w:r>
        <w:rPr>
          <w:rFonts w:ascii="標楷體" w:eastAsia="標楷體" w:hAnsi="標楷體"/>
          <w:b/>
          <w:sz w:val="28"/>
          <w:szCs w:val="28"/>
          <w:u w:val="single"/>
        </w:rPr>
        <w:t>避難引導組</w:t>
      </w:r>
      <w:r>
        <w:rPr>
          <w:rFonts w:ascii="標楷體" w:eastAsia="標楷體" w:hAnsi="標楷體"/>
          <w:sz w:val="28"/>
          <w:szCs w:val="28"/>
        </w:rPr>
        <w:t>於各重要動線、節點之引導人員，</w:t>
      </w:r>
      <w:r>
        <w:rPr>
          <w:rFonts w:ascii="標楷體" w:eastAsia="標楷體" w:hAnsi="標楷體"/>
          <w:b/>
          <w:sz w:val="28"/>
          <w:szCs w:val="28"/>
          <w:u w:val="single"/>
        </w:rPr>
        <w:t>於完成教職員生疏散引導後</w:t>
      </w:r>
      <w:r>
        <w:rPr>
          <w:rFonts w:ascii="標楷體" w:eastAsia="標楷體" w:hAnsi="標楷體"/>
          <w:sz w:val="28"/>
          <w:szCs w:val="28"/>
        </w:rPr>
        <w:t>，</w:t>
      </w:r>
      <w:r>
        <w:rPr>
          <w:rFonts w:ascii="標楷體" w:eastAsia="標楷體" w:hAnsi="標楷體"/>
          <w:b/>
          <w:sz w:val="28"/>
          <w:szCs w:val="28"/>
          <w:u w:val="single"/>
        </w:rPr>
        <w:t>立即回到防空避難處所</w:t>
      </w:r>
      <w:r>
        <w:rPr>
          <w:rFonts w:ascii="標楷體" w:eastAsia="標楷體" w:hAnsi="標楷體"/>
          <w:sz w:val="28"/>
          <w:szCs w:val="28"/>
        </w:rPr>
        <w:t>，並對所負責場域周邊確認淨空；所有人員到達集合位置後立即點名及回報學校指揮中心，若有</w:t>
      </w:r>
      <w:r>
        <w:rPr>
          <w:rFonts w:ascii="標楷體" w:eastAsia="標楷體" w:hAnsi="標楷體"/>
          <w:b/>
          <w:sz w:val="28"/>
          <w:szCs w:val="28"/>
          <w:u w:val="single"/>
        </w:rPr>
        <w:t>人員</w:t>
      </w:r>
      <w:r>
        <w:rPr>
          <w:rFonts w:ascii="標楷體" w:eastAsia="標楷體" w:hAnsi="標楷體"/>
          <w:b/>
          <w:sz w:val="28"/>
          <w:szCs w:val="28"/>
          <w:u w:val="single"/>
        </w:rPr>
        <w:lastRenderedPageBreak/>
        <w:t>未到情形</w:t>
      </w:r>
      <w:r>
        <w:rPr>
          <w:rFonts w:ascii="標楷體" w:eastAsia="標楷體" w:hAnsi="標楷體"/>
          <w:sz w:val="28"/>
          <w:szCs w:val="28"/>
        </w:rPr>
        <w:t>，應溯往原因、位置及動線等，</w:t>
      </w:r>
      <w:r>
        <w:rPr>
          <w:rFonts w:ascii="標楷體" w:eastAsia="標楷體" w:hAnsi="標楷體"/>
          <w:b/>
          <w:sz w:val="28"/>
          <w:szCs w:val="28"/>
          <w:u w:val="single"/>
        </w:rPr>
        <w:t>指派搶救組或避難引導組人員找尋</w:t>
      </w:r>
      <w:r>
        <w:rPr>
          <w:rFonts w:ascii="標楷體" w:eastAsia="標楷體" w:hAnsi="標楷體"/>
          <w:sz w:val="28"/>
          <w:szCs w:val="28"/>
        </w:rPr>
        <w:t>。</w:t>
      </w:r>
    </w:p>
    <w:p w:rsidR="00804123" w:rsidRDefault="00804123" w:rsidP="00804123">
      <w:pPr>
        <w:suppressAutoHyphens w:val="0"/>
        <w:spacing w:line="0" w:lineRule="atLeast"/>
        <w:ind w:left="1299" w:hanging="874"/>
        <w:jc w:val="both"/>
        <w:textAlignment w:val="auto"/>
      </w:pPr>
      <w:r>
        <w:rPr>
          <w:rFonts w:ascii="標楷體" w:eastAsia="標楷體" w:hAnsi="標楷體"/>
          <w:sz w:val="28"/>
          <w:szCs w:val="28"/>
        </w:rPr>
        <w:t>（六）</w:t>
      </w:r>
      <w:r>
        <w:rPr>
          <w:rFonts w:ascii="標楷體" w:eastAsia="標楷體" w:hAnsi="標楷體"/>
          <w:b/>
          <w:sz w:val="28"/>
          <w:szCs w:val="28"/>
          <w:u w:val="single"/>
        </w:rPr>
        <w:t>全校完成點名後，通報組即向教育局校安中心、區公所應變指揮中心進行狀況回報</w:t>
      </w:r>
      <w:r>
        <w:rPr>
          <w:rFonts w:ascii="標楷體" w:eastAsia="標楷體" w:hAnsi="標楷體"/>
          <w:b/>
          <w:sz w:val="28"/>
          <w:szCs w:val="28"/>
        </w:rPr>
        <w:t>（演習時採模擬回報）</w:t>
      </w:r>
      <w:r>
        <w:rPr>
          <w:rFonts w:ascii="標楷體" w:eastAsia="標楷體" w:hAnsi="標楷體"/>
          <w:sz w:val="28"/>
          <w:szCs w:val="28"/>
        </w:rPr>
        <w:t>。</w:t>
      </w:r>
    </w:p>
    <w:p w:rsidR="00804123" w:rsidRDefault="00804123" w:rsidP="00804123">
      <w:pPr>
        <w:suppressAutoHyphens w:val="0"/>
        <w:spacing w:line="0" w:lineRule="atLeast"/>
        <w:ind w:left="1299" w:hanging="874"/>
        <w:jc w:val="both"/>
        <w:textAlignment w:val="auto"/>
      </w:pPr>
      <w:r>
        <w:rPr>
          <w:rFonts w:ascii="標楷體" w:eastAsia="標楷體" w:hAnsi="標楷體"/>
          <w:sz w:val="28"/>
          <w:szCs w:val="28"/>
        </w:rPr>
        <w:t>（七）</w:t>
      </w:r>
      <w:r>
        <w:rPr>
          <w:rFonts w:ascii="標楷體" w:eastAsia="標楷體" w:hAnsi="標楷體"/>
          <w:b/>
          <w:sz w:val="28"/>
          <w:szCs w:val="28"/>
          <w:u w:val="single"/>
        </w:rPr>
        <w:t>幼兒園以下園所，統一採就地避難方式演練</w:t>
      </w:r>
      <w:r>
        <w:rPr>
          <w:rFonts w:ascii="標楷體" w:eastAsia="標楷體" w:hAnsi="標楷體"/>
          <w:sz w:val="28"/>
          <w:szCs w:val="28"/>
        </w:rPr>
        <w:t>，惟應注意門窗緊閉、關燈、離開窗戶，並適當安撫幼生情緒。</w:t>
      </w:r>
    </w:p>
    <w:p w:rsidR="00804123" w:rsidRDefault="00804123" w:rsidP="00804123">
      <w:pPr>
        <w:suppressAutoHyphens w:val="0"/>
        <w:spacing w:line="0" w:lineRule="atLeast"/>
        <w:ind w:left="1299" w:hanging="874"/>
        <w:jc w:val="both"/>
        <w:textAlignment w:val="auto"/>
      </w:pPr>
      <w:r>
        <w:rPr>
          <w:rFonts w:ascii="標楷體" w:eastAsia="標楷體" w:hAnsi="標楷體"/>
          <w:sz w:val="28"/>
          <w:szCs w:val="28"/>
        </w:rPr>
        <w:t>（八）針對</w:t>
      </w:r>
      <w:r>
        <w:rPr>
          <w:rFonts w:ascii="標楷體" w:eastAsia="標楷體" w:hAnsi="標楷體"/>
          <w:b/>
          <w:sz w:val="28"/>
          <w:szCs w:val="28"/>
          <w:u w:val="single"/>
        </w:rPr>
        <w:t>行動不便或身</w:t>
      </w:r>
      <w:r>
        <w:rPr>
          <w:rFonts w:ascii="標楷體" w:eastAsia="標楷體" w:hAnsi="標楷體"/>
          <w:sz w:val="28"/>
          <w:szCs w:val="28"/>
        </w:rPr>
        <w:t>心</w:t>
      </w:r>
      <w:r>
        <w:rPr>
          <w:rFonts w:ascii="標楷體" w:eastAsia="標楷體" w:hAnsi="標楷體"/>
          <w:b/>
          <w:sz w:val="28"/>
          <w:szCs w:val="28"/>
          <w:u w:val="single"/>
        </w:rPr>
        <w:t>障</w:t>
      </w:r>
      <w:r>
        <w:rPr>
          <w:rFonts w:ascii="標楷體" w:eastAsia="標楷體" w:hAnsi="標楷體"/>
          <w:sz w:val="28"/>
          <w:szCs w:val="28"/>
        </w:rPr>
        <w:t>礙者，</w:t>
      </w:r>
      <w:r>
        <w:rPr>
          <w:rFonts w:ascii="標楷體" w:eastAsia="標楷體" w:hAnsi="標楷體"/>
          <w:b/>
          <w:sz w:val="28"/>
          <w:szCs w:val="28"/>
          <w:u w:val="single"/>
        </w:rPr>
        <w:t>應先期完成互助組編組</w:t>
      </w:r>
      <w:r>
        <w:rPr>
          <w:rFonts w:ascii="標楷體" w:eastAsia="標楷體" w:hAnsi="標楷體"/>
          <w:sz w:val="28"/>
          <w:szCs w:val="28"/>
        </w:rPr>
        <w:t>，</w:t>
      </w:r>
      <w:r>
        <w:rPr>
          <w:rFonts w:ascii="標楷體" w:eastAsia="標楷體" w:hAnsi="標楷體"/>
          <w:b/>
          <w:sz w:val="28"/>
          <w:szCs w:val="28"/>
          <w:u w:val="single"/>
        </w:rPr>
        <w:t>指派專人</w:t>
      </w:r>
      <w:r>
        <w:rPr>
          <w:rFonts w:ascii="標楷體" w:eastAsia="標楷體" w:hAnsi="標楷體"/>
          <w:sz w:val="28"/>
          <w:szCs w:val="28"/>
        </w:rPr>
        <w:t>於疏散避難時提供適當</w:t>
      </w:r>
      <w:r>
        <w:rPr>
          <w:rFonts w:ascii="標楷體" w:eastAsia="標楷體" w:hAnsi="標楷體"/>
          <w:b/>
          <w:sz w:val="28"/>
          <w:szCs w:val="28"/>
          <w:u w:val="single"/>
        </w:rPr>
        <w:t>協處</w:t>
      </w:r>
      <w:r>
        <w:rPr>
          <w:rFonts w:ascii="標楷體" w:eastAsia="標楷體" w:hAnsi="標楷體"/>
          <w:sz w:val="28"/>
          <w:szCs w:val="28"/>
        </w:rPr>
        <w:t>。</w:t>
      </w:r>
    </w:p>
    <w:p w:rsidR="00804123" w:rsidRDefault="00804123" w:rsidP="00804123">
      <w:pPr>
        <w:suppressAutoHyphens w:val="0"/>
        <w:spacing w:line="0" w:lineRule="atLeast"/>
        <w:ind w:left="1299" w:hanging="874"/>
        <w:jc w:val="both"/>
        <w:textAlignment w:val="auto"/>
      </w:pPr>
      <w:r>
        <w:rPr>
          <w:rFonts w:ascii="標楷體" w:eastAsia="標楷體" w:hAnsi="標楷體"/>
          <w:sz w:val="28"/>
          <w:szCs w:val="28"/>
        </w:rPr>
        <w:t>透過廣播系統模擬播放</w:t>
      </w:r>
      <w:r>
        <w:rPr>
          <w:rFonts w:ascii="標楷體" w:eastAsia="標楷體" w:hAnsi="標楷體"/>
          <w:sz w:val="28"/>
          <w:szCs w:val="28"/>
          <w:u w:val="single"/>
        </w:rPr>
        <w:t>解除空襲警報</w:t>
      </w:r>
      <w:r>
        <w:rPr>
          <w:rFonts w:ascii="標楷體" w:eastAsia="標楷體" w:hAnsi="標楷體"/>
          <w:sz w:val="28"/>
          <w:szCs w:val="28"/>
        </w:rPr>
        <w:t>（</w:t>
      </w:r>
      <w:r>
        <w:rPr>
          <w:rFonts w:ascii="標楷體" w:eastAsia="標楷體" w:hAnsi="標楷體"/>
          <w:sz w:val="28"/>
          <w:szCs w:val="28"/>
          <w:u w:val="single"/>
        </w:rPr>
        <w:t>1長音</w:t>
      </w:r>
      <w:r>
        <w:rPr>
          <w:rFonts w:ascii="標楷體" w:eastAsia="標楷體" w:hAnsi="標楷體"/>
          <w:sz w:val="28"/>
          <w:szCs w:val="28"/>
        </w:rPr>
        <w:t>，</w:t>
      </w:r>
      <w:r>
        <w:rPr>
          <w:rFonts w:ascii="標楷體" w:eastAsia="標楷體" w:hAnsi="標楷體"/>
          <w:sz w:val="28"/>
          <w:szCs w:val="28"/>
          <w:u w:val="single"/>
        </w:rPr>
        <w:t>90秒</w:t>
      </w:r>
      <w:r>
        <w:rPr>
          <w:rFonts w:ascii="標楷體" w:eastAsia="標楷體" w:hAnsi="標楷體"/>
          <w:sz w:val="28"/>
          <w:szCs w:val="28"/>
        </w:rPr>
        <w:t>），演習結束。</w:t>
      </w:r>
    </w:p>
    <w:p w:rsidR="00804123" w:rsidRDefault="00804123" w:rsidP="00804123">
      <w:pPr>
        <w:suppressAutoHyphens w:val="0"/>
        <w:spacing w:line="0" w:lineRule="atLeast"/>
        <w:ind w:left="293"/>
        <w:jc w:val="both"/>
        <w:textAlignment w:val="auto"/>
      </w:pPr>
      <w:r>
        <w:rPr>
          <w:rFonts w:ascii="標楷體" w:eastAsia="標楷體" w:hAnsi="標楷體"/>
          <w:b/>
          <w:sz w:val="28"/>
          <w:szCs w:val="28"/>
        </w:rPr>
        <w:t>三、</w:t>
      </w:r>
      <w:r>
        <w:rPr>
          <w:rFonts w:ascii="標楷體" w:eastAsia="標楷體" w:hAnsi="標楷體"/>
          <w:b/>
          <w:sz w:val="28"/>
          <w:szCs w:val="28"/>
          <w:u w:val="single"/>
        </w:rPr>
        <w:t>防空疏散演練實施後</w:t>
      </w:r>
    </w:p>
    <w:p w:rsidR="00804123" w:rsidRDefault="00804123" w:rsidP="00804123">
      <w:pPr>
        <w:suppressAutoHyphens w:val="0"/>
        <w:spacing w:line="0" w:lineRule="atLeast"/>
        <w:ind w:left="1299" w:hanging="874"/>
        <w:jc w:val="both"/>
        <w:textAlignment w:val="auto"/>
      </w:pPr>
      <w:r>
        <w:rPr>
          <w:rFonts w:ascii="標楷體" w:eastAsia="標楷體" w:hAnsi="標楷體"/>
          <w:b/>
          <w:sz w:val="28"/>
          <w:szCs w:val="28"/>
        </w:rPr>
        <w:t>（一）</w:t>
      </w:r>
      <w:r>
        <w:rPr>
          <w:rFonts w:ascii="標楷體" w:eastAsia="標楷體" w:hAnsi="標楷體"/>
          <w:b/>
          <w:sz w:val="28"/>
          <w:szCs w:val="28"/>
          <w:u w:val="single"/>
        </w:rPr>
        <w:t>結合學校防災演練機制，於演習（含預演）結束後3日內召開演練檢討會，通盤研討演練狀況之設定、應變編組指揮操作情形、各組合作與銜接細節、各組裝具配發需否調整、疏散動線及集合位置之適切性等，列入紀錄並逐次修正及驗證。</w:t>
      </w:r>
    </w:p>
    <w:p w:rsidR="00804123" w:rsidRDefault="00804123" w:rsidP="00804123">
      <w:pPr>
        <w:suppressAutoHyphens w:val="0"/>
        <w:spacing w:line="0" w:lineRule="atLeast"/>
        <w:ind w:left="1299" w:hanging="874"/>
        <w:jc w:val="both"/>
        <w:textAlignment w:val="auto"/>
      </w:pPr>
      <w:r>
        <w:rPr>
          <w:rFonts w:ascii="標楷體" w:eastAsia="標楷體" w:hAnsi="標楷體"/>
          <w:b/>
          <w:sz w:val="28"/>
          <w:szCs w:val="28"/>
        </w:rPr>
        <w:t>（二）</w:t>
      </w:r>
      <w:r>
        <w:rPr>
          <w:rFonts w:ascii="標楷體" w:eastAsia="標楷體" w:hAnsi="標楷體"/>
          <w:b/>
          <w:sz w:val="28"/>
          <w:szCs w:val="28"/>
          <w:u w:val="single"/>
        </w:rPr>
        <w:t>檢討會中老師代表及學生代表之意見與分享內容，應納入計畫考量。</w:t>
      </w:r>
    </w:p>
    <w:p w:rsidR="00804123" w:rsidRDefault="00804123" w:rsidP="00804123">
      <w:pPr>
        <w:suppressAutoHyphens w:val="0"/>
        <w:spacing w:line="0" w:lineRule="atLeast"/>
        <w:ind w:left="1299" w:hanging="874"/>
        <w:jc w:val="both"/>
        <w:textAlignment w:val="auto"/>
      </w:pPr>
      <w:r>
        <w:rPr>
          <w:rFonts w:ascii="標楷體" w:eastAsia="標楷體" w:hAnsi="標楷體"/>
          <w:b/>
          <w:sz w:val="28"/>
          <w:szCs w:val="28"/>
        </w:rPr>
        <w:t>（三）</w:t>
      </w:r>
      <w:r>
        <w:rPr>
          <w:rFonts w:ascii="標楷體" w:eastAsia="標楷體" w:hAnsi="標楷體"/>
          <w:b/>
          <w:sz w:val="28"/>
          <w:szCs w:val="28"/>
          <w:u w:val="single"/>
        </w:rPr>
        <w:t>總務部門應持恆檢查及維持防空避難設備之完好狀態，適時維修並列入年度補強規劃。</w:t>
      </w:r>
    </w:p>
    <w:p w:rsidR="00804123" w:rsidRDefault="00804123" w:rsidP="00804123">
      <w:pPr>
        <w:suppressAutoHyphens w:val="0"/>
        <w:spacing w:line="0" w:lineRule="atLeast"/>
        <w:ind w:firstLine="140"/>
        <w:jc w:val="both"/>
        <w:textAlignment w:val="auto"/>
        <w:rPr>
          <w:rFonts w:ascii="標楷體" w:eastAsia="標楷體" w:hAnsi="標楷體"/>
          <w:color w:val="000000"/>
          <w:sz w:val="28"/>
          <w:szCs w:val="28"/>
        </w:rPr>
      </w:pPr>
    </w:p>
    <w:p w:rsidR="00804123" w:rsidRDefault="00804123" w:rsidP="00804123">
      <w:pPr>
        <w:suppressAutoHyphens w:val="0"/>
        <w:spacing w:line="0" w:lineRule="atLeast"/>
        <w:ind w:firstLine="140"/>
        <w:jc w:val="both"/>
        <w:textAlignment w:val="auto"/>
        <w:rPr>
          <w:rFonts w:ascii="標楷體" w:eastAsia="標楷體" w:hAnsi="標楷體"/>
          <w:color w:val="000000"/>
          <w:sz w:val="28"/>
          <w:szCs w:val="28"/>
        </w:rPr>
      </w:pPr>
      <w:r>
        <w:rPr>
          <w:rFonts w:ascii="標楷體" w:eastAsia="標楷體" w:hAnsi="標楷體"/>
          <w:color w:val="000000"/>
          <w:sz w:val="28"/>
          <w:szCs w:val="28"/>
        </w:rPr>
        <w:t>註*：遭遇空襲狀況，個人掩蔽要領如下（應事先對學生教育宣導）：</w:t>
      </w:r>
    </w:p>
    <w:p w:rsidR="00804123" w:rsidRDefault="00804123" w:rsidP="00804123">
      <w:pPr>
        <w:suppressAutoHyphens w:val="0"/>
        <w:spacing w:line="0" w:lineRule="atLeast"/>
        <w:ind w:firstLine="840"/>
        <w:jc w:val="both"/>
        <w:textAlignment w:val="auto"/>
        <w:rPr>
          <w:rFonts w:ascii="標楷體" w:eastAsia="標楷體" w:hAnsi="標楷體"/>
          <w:color w:val="000000"/>
          <w:sz w:val="28"/>
          <w:szCs w:val="28"/>
        </w:rPr>
      </w:pPr>
      <w:r>
        <w:rPr>
          <w:rFonts w:ascii="標楷體" w:eastAsia="標楷體" w:hAnsi="標楷體"/>
          <w:color w:val="000000"/>
          <w:sz w:val="28"/>
          <w:szCs w:val="28"/>
        </w:rPr>
        <w:t>(1)選擇：盡量選擇混凝土材質之堅固建物進行掩蔽。</w:t>
      </w:r>
    </w:p>
    <w:p w:rsidR="00804123" w:rsidRDefault="00804123" w:rsidP="00804123">
      <w:pPr>
        <w:suppressAutoHyphens w:val="0"/>
        <w:spacing w:line="0" w:lineRule="atLeast"/>
        <w:ind w:left="2125" w:hanging="1285"/>
        <w:jc w:val="both"/>
        <w:textAlignment w:val="auto"/>
        <w:rPr>
          <w:rFonts w:ascii="標楷體" w:eastAsia="標楷體" w:hAnsi="標楷體"/>
          <w:color w:val="000000"/>
          <w:sz w:val="28"/>
          <w:szCs w:val="28"/>
        </w:rPr>
      </w:pPr>
      <w:r>
        <w:rPr>
          <w:rFonts w:ascii="標楷體" w:eastAsia="標楷體" w:hAnsi="標楷體"/>
          <w:color w:val="000000"/>
          <w:sz w:val="28"/>
          <w:szCs w:val="28"/>
        </w:rPr>
        <w:t>(2)避離：離開高樓地帶、玻璃外牆及家室窗戶等，進入室內及背離窗戶區域。</w:t>
      </w:r>
    </w:p>
    <w:p w:rsidR="00804123" w:rsidRDefault="00804123" w:rsidP="00804123">
      <w:pPr>
        <w:suppressAutoHyphens w:val="0"/>
        <w:spacing w:line="0" w:lineRule="atLeast"/>
        <w:ind w:left="2123" w:hanging="1285"/>
        <w:jc w:val="both"/>
        <w:textAlignment w:val="auto"/>
      </w:pPr>
      <w:r>
        <w:rPr>
          <w:rFonts w:ascii="標楷體" w:eastAsia="標楷體" w:hAnsi="標楷體"/>
          <w:color w:val="000000"/>
          <w:sz w:val="28"/>
          <w:szCs w:val="28"/>
        </w:rPr>
        <w:t>(3)姿勢：背向窗戶或爆炸方向，盡量壓低身體，採跪或趴下姿勢，拱起身體胸口離開地面。以雙手遮住眼睛，姆指摀住耳朵，嘴巴微張如圖1（爆炸會產生強大推震力，震飛人車或造成無數飛濺破片，其次爆炸衝擊波不管有沒有牆壁等遮蔽物，都會對周遭產生瞬間壓力差，可能對人體造成耳膜破裂、眼球突出或內臟損傷等傷害）</w:t>
      </w:r>
      <w:r>
        <w:rPr>
          <w:rFonts w:ascii="標楷體" w:eastAsia="標楷體" w:hAnsi="標楷體"/>
          <w:sz w:val="28"/>
          <w:szCs w:val="28"/>
        </w:rPr>
        <w:t>。</w:t>
      </w:r>
    </w:p>
    <w:p w:rsidR="00804123" w:rsidRDefault="00804123" w:rsidP="00804123">
      <w:pPr>
        <w:pStyle w:val="af0"/>
        <w:suppressAutoHyphens w:val="0"/>
        <w:spacing w:line="0" w:lineRule="atLeast"/>
        <w:ind w:left="1134"/>
        <w:jc w:val="both"/>
        <w:textAlignment w:val="auto"/>
      </w:pPr>
    </w:p>
    <w:p w:rsidR="00804123" w:rsidRDefault="00804123" w:rsidP="00804123">
      <w:pPr>
        <w:pStyle w:val="af0"/>
        <w:suppressAutoHyphens w:val="0"/>
        <w:spacing w:line="280" w:lineRule="exact"/>
        <w:ind w:left="5670"/>
        <w:jc w:val="center"/>
        <w:textAlignment w:val="auto"/>
      </w:pPr>
      <w:r>
        <w:rPr>
          <w:rFonts w:ascii="標楷體" w:eastAsia="標楷體" w:hAnsi="標楷體"/>
          <w:noProof/>
          <w:color w:val="000000"/>
        </w:rPr>
        <w:drawing>
          <wp:anchor distT="0" distB="0" distL="114300" distR="114300" simplePos="0" relativeHeight="251685888" behindDoc="0" locked="0" layoutInCell="1" allowOverlap="1" wp14:anchorId="588B6794" wp14:editId="77117F7D">
            <wp:simplePos x="0" y="0"/>
            <wp:positionH relativeFrom="column">
              <wp:posOffset>232413</wp:posOffset>
            </wp:positionH>
            <wp:positionV relativeFrom="paragraph">
              <wp:posOffset>9528</wp:posOffset>
            </wp:positionV>
            <wp:extent cx="5648349" cy="1619256"/>
            <wp:effectExtent l="0" t="0" r="9501" b="0"/>
            <wp:wrapNone/>
            <wp:docPr id="3" name="圖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r="11598"/>
                    <a:stretch>
                      <a:fillRect/>
                    </a:stretch>
                  </pic:blipFill>
                  <pic:spPr>
                    <a:xfrm>
                      <a:off x="0" y="0"/>
                      <a:ext cx="5648349" cy="1619256"/>
                    </a:xfrm>
                    <a:prstGeom prst="rect">
                      <a:avLst/>
                    </a:prstGeom>
                    <a:noFill/>
                    <a:ln>
                      <a:noFill/>
                      <a:prstDash/>
                    </a:ln>
                  </pic:spPr>
                </pic:pic>
              </a:graphicData>
            </a:graphic>
          </wp:anchor>
        </w:drawing>
      </w:r>
      <w:r>
        <w:rPr>
          <w:rFonts w:ascii="標楷體" w:eastAsia="標楷體" w:hAnsi="標楷體"/>
        </w:rPr>
        <w:t xml:space="preserve">                                                                   </w:t>
      </w:r>
    </w:p>
    <w:p w:rsidR="00804123" w:rsidRDefault="00804123" w:rsidP="00804123">
      <w:pPr>
        <w:pStyle w:val="af0"/>
        <w:suppressAutoHyphens w:val="0"/>
        <w:spacing w:line="280" w:lineRule="exact"/>
        <w:ind w:left="5670"/>
        <w:jc w:val="center"/>
        <w:textAlignment w:val="auto"/>
        <w:rPr>
          <w:rFonts w:ascii="標楷體" w:eastAsia="標楷體" w:hAnsi="標楷體"/>
        </w:rPr>
      </w:pPr>
    </w:p>
    <w:p w:rsidR="00804123" w:rsidRDefault="00804123" w:rsidP="00804123">
      <w:pPr>
        <w:pStyle w:val="af0"/>
        <w:suppressAutoHyphens w:val="0"/>
        <w:spacing w:line="280" w:lineRule="exact"/>
        <w:ind w:left="5670"/>
        <w:jc w:val="center"/>
        <w:textAlignment w:val="auto"/>
        <w:rPr>
          <w:rFonts w:ascii="標楷體" w:eastAsia="標楷體" w:hAnsi="標楷體"/>
        </w:rPr>
      </w:pPr>
    </w:p>
    <w:p w:rsidR="00804123" w:rsidRDefault="00804123" w:rsidP="00804123">
      <w:pPr>
        <w:ind w:hanging="708"/>
        <w:rPr>
          <w:rFonts w:ascii="標楷體" w:eastAsia="標楷體" w:hAnsi="標楷體"/>
        </w:rPr>
      </w:pPr>
      <w:r>
        <w:rPr>
          <w:rFonts w:ascii="標楷體" w:eastAsia="標楷體" w:hAnsi="標楷體"/>
        </w:rPr>
        <w:t xml:space="preserve">                         </w:t>
      </w:r>
    </w:p>
    <w:p w:rsidR="00804123" w:rsidRDefault="00804123" w:rsidP="00804123">
      <w:pPr>
        <w:ind w:hanging="708"/>
        <w:rPr>
          <w:rFonts w:ascii="標楷體" w:eastAsia="標楷體" w:hAnsi="標楷體"/>
        </w:rPr>
      </w:pPr>
    </w:p>
    <w:p w:rsidR="00804123" w:rsidRDefault="00804123" w:rsidP="00804123">
      <w:pPr>
        <w:ind w:hanging="708"/>
        <w:rPr>
          <w:rFonts w:ascii="標楷體" w:eastAsia="標楷體" w:hAnsi="標楷體"/>
        </w:rPr>
      </w:pPr>
    </w:p>
    <w:p w:rsidR="00804123" w:rsidRDefault="00804123" w:rsidP="00804123">
      <w:pPr>
        <w:ind w:hanging="708"/>
        <w:rPr>
          <w:rFonts w:ascii="標楷體" w:eastAsia="標楷體" w:hAnsi="標楷體"/>
        </w:rPr>
      </w:pPr>
    </w:p>
    <w:p w:rsidR="00804123" w:rsidRDefault="00804123" w:rsidP="00804123">
      <w:pPr>
        <w:ind w:hanging="708"/>
        <w:rPr>
          <w:rFonts w:ascii="標楷體" w:eastAsia="標楷體" w:hAnsi="標楷體"/>
        </w:rPr>
      </w:pPr>
    </w:p>
    <w:p w:rsidR="00804123" w:rsidRDefault="00804123" w:rsidP="00804123">
      <w:pPr>
        <w:ind w:hanging="708"/>
        <w:rPr>
          <w:rFonts w:ascii="標楷體" w:eastAsia="標楷體" w:hAnsi="標楷體"/>
        </w:rPr>
      </w:pPr>
    </w:p>
    <w:p w:rsidR="00804123" w:rsidRDefault="00804123" w:rsidP="00804123">
      <w:pPr>
        <w:ind w:hanging="708"/>
        <w:jc w:val="center"/>
        <w:rPr>
          <w:rFonts w:ascii="標楷體" w:eastAsia="標楷體" w:hAnsi="標楷體"/>
        </w:rPr>
      </w:pPr>
      <w:r>
        <w:rPr>
          <w:rFonts w:ascii="標楷體" w:eastAsia="標楷體" w:hAnsi="標楷體"/>
        </w:rPr>
        <w:t>附圖：防空避難姿勢</w:t>
      </w:r>
    </w:p>
    <w:p w:rsidR="00804123" w:rsidRDefault="00804123" w:rsidP="00804123">
      <w:pPr>
        <w:ind w:hanging="708"/>
        <w:rPr>
          <w:rFonts w:ascii="標楷體" w:eastAsia="標楷體" w:hAnsi="標楷體"/>
        </w:rPr>
      </w:pPr>
    </w:p>
    <w:p w:rsidR="00804123" w:rsidRDefault="00804123" w:rsidP="00804123">
      <w:pPr>
        <w:ind w:hanging="708"/>
        <w:rPr>
          <w:rFonts w:ascii="標楷體" w:eastAsia="標楷體" w:hAnsi="標楷體"/>
        </w:rPr>
      </w:pPr>
    </w:p>
    <w:p w:rsidR="00804123" w:rsidRDefault="00804123" w:rsidP="00804123">
      <w:pPr>
        <w:rPr>
          <w:rFonts w:ascii="標楷體" w:eastAsia="標楷體" w:hAnsi="標楷體"/>
        </w:rPr>
      </w:pPr>
    </w:p>
    <w:p w:rsidR="00804123" w:rsidRDefault="00804123" w:rsidP="00804123">
      <w:pPr>
        <w:pageBreakBefore/>
        <w:ind w:left="709" w:hanging="709"/>
      </w:pPr>
      <w:r>
        <w:rPr>
          <w:rFonts w:ascii="標楷體" w:eastAsia="標楷體" w:hAnsi="標楷體"/>
          <w:sz w:val="32"/>
          <w:szCs w:val="32"/>
        </w:rPr>
        <w:lastRenderedPageBreak/>
        <w:t>附件3</w:t>
      </w:r>
    </w:p>
    <w:tbl>
      <w:tblPr>
        <w:tblW w:w="9893" w:type="dxa"/>
        <w:tblInd w:w="-157" w:type="dxa"/>
        <w:tblLayout w:type="fixed"/>
        <w:tblCellMar>
          <w:left w:w="10" w:type="dxa"/>
          <w:right w:w="10" w:type="dxa"/>
        </w:tblCellMar>
        <w:tblLook w:val="0000" w:firstRow="0" w:lastRow="0" w:firstColumn="0" w:lastColumn="0" w:noHBand="0" w:noVBand="0"/>
      </w:tblPr>
      <w:tblGrid>
        <w:gridCol w:w="2615"/>
        <w:gridCol w:w="3372"/>
        <w:gridCol w:w="3906"/>
      </w:tblGrid>
      <w:tr w:rsidR="00804123" w:rsidTr="00F76053">
        <w:trPr>
          <w:trHeight w:hRule="exact" w:val="474"/>
        </w:trPr>
        <w:tc>
          <w:tcPr>
            <w:tcW w:w="9893" w:type="dxa"/>
            <w:gridSpan w:val="3"/>
            <w:tcBorders>
              <w:top w:val="single" w:sz="12" w:space="0" w:color="000000"/>
              <w:left w:val="single" w:sz="12" w:space="0" w:color="000000"/>
              <w:bottom w:val="single" w:sz="4" w:space="0" w:color="000000"/>
              <w:right w:val="single" w:sz="12" w:space="0" w:color="000000"/>
            </w:tcBorders>
            <w:shd w:val="clear" w:color="auto" w:fill="auto"/>
            <w:tcMar>
              <w:top w:w="0" w:type="dxa"/>
              <w:left w:w="0" w:type="dxa"/>
              <w:bottom w:w="0" w:type="dxa"/>
              <w:right w:w="0" w:type="dxa"/>
            </w:tcMar>
          </w:tcPr>
          <w:p w:rsidR="00804123" w:rsidRDefault="00804123" w:rsidP="00F76053">
            <w:pPr>
              <w:pStyle w:val="TableParagraph"/>
              <w:overflowPunct w:val="0"/>
              <w:jc w:val="center"/>
            </w:pPr>
            <w:r>
              <w:rPr>
                <w:rFonts w:ascii="標楷體" w:eastAsia="標楷體" w:hAnsi="標楷體" w:cs="新細明體"/>
                <w:sz w:val="32"/>
                <w:szCs w:val="32"/>
              </w:rPr>
              <w:t>國家防災日各級學校及幼兒園地震避難掩護演練流程及注意事項</w:t>
            </w:r>
          </w:p>
        </w:tc>
      </w:tr>
      <w:tr w:rsidR="00804123" w:rsidTr="00F76053">
        <w:trPr>
          <w:trHeight w:hRule="exact" w:val="353"/>
        </w:trPr>
        <w:tc>
          <w:tcPr>
            <w:tcW w:w="2615" w:type="dxa"/>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84" w:lineRule="exact"/>
              <w:ind w:left="666"/>
            </w:pPr>
            <w:r>
              <w:rPr>
                <w:rFonts w:ascii="標楷體" w:eastAsia="標楷體" w:hAnsi="標楷體" w:cs="新細明體"/>
              </w:rPr>
              <w:t>演練階段劃分</w:t>
            </w:r>
          </w:p>
        </w:tc>
        <w:tc>
          <w:tcPr>
            <w:tcW w:w="3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84" w:lineRule="exact"/>
              <w:ind w:left="1089"/>
            </w:pPr>
            <w:r>
              <w:rPr>
                <w:rFonts w:ascii="標楷體" w:eastAsia="標楷體" w:hAnsi="標楷體" w:cs="新細明體"/>
              </w:rPr>
              <w:t>校園師生應有作為</w:t>
            </w:r>
          </w:p>
        </w:tc>
        <w:tc>
          <w:tcPr>
            <w:tcW w:w="3906"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84" w:lineRule="exact"/>
              <w:ind w:left="9"/>
              <w:jc w:val="center"/>
            </w:pPr>
            <w:r>
              <w:rPr>
                <w:rFonts w:ascii="標楷體" w:eastAsia="標楷體" w:hAnsi="標楷體" w:cs="新細明體"/>
              </w:rPr>
              <w:t>注意事項</w:t>
            </w:r>
          </w:p>
        </w:tc>
      </w:tr>
      <w:tr w:rsidR="00804123" w:rsidTr="00F76053">
        <w:trPr>
          <w:trHeight w:hRule="exact" w:val="1599"/>
        </w:trPr>
        <w:tc>
          <w:tcPr>
            <w:tcW w:w="2615" w:type="dxa"/>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sz w:val="21"/>
                <w:szCs w:val="21"/>
              </w:rPr>
            </w:pPr>
          </w:p>
          <w:p w:rsidR="00804123" w:rsidRDefault="00804123" w:rsidP="00F76053">
            <w:pPr>
              <w:pStyle w:val="TableParagraph"/>
              <w:overflowPunct w:val="0"/>
              <w:ind w:left="92"/>
            </w:pPr>
            <w:r>
              <w:rPr>
                <w:rFonts w:ascii="標楷體" w:eastAsia="標楷體" w:hAnsi="標楷體"/>
                <w:b/>
                <w:bCs/>
                <w:spacing w:val="-60"/>
                <w:u w:val="single"/>
              </w:rPr>
              <w:t xml:space="preserve"> </w:t>
            </w:r>
            <w:r>
              <w:rPr>
                <w:rFonts w:ascii="標楷體" w:eastAsia="標楷體" w:hAnsi="標楷體" w:cs="Malgun Gothic"/>
                <w:b/>
                <w:bCs/>
                <w:u w:val="single"/>
              </w:rPr>
              <w:t>階段一：</w:t>
            </w:r>
            <w:r>
              <w:rPr>
                <w:rFonts w:ascii="標楷體" w:eastAsia="標楷體" w:hAnsi="標楷體" w:cs="Malgun Gothic"/>
                <w:b/>
                <w:bCs/>
                <w:spacing w:val="-83"/>
                <w:u w:val="single"/>
              </w:rPr>
              <w:t xml:space="preserve"> </w:t>
            </w:r>
            <w:r>
              <w:rPr>
                <w:rFonts w:ascii="標楷體" w:eastAsia="標楷體" w:hAnsi="標楷體" w:cs="Malgun Gothic"/>
                <w:b/>
                <w:bCs/>
                <w:u w:val="single"/>
              </w:rPr>
              <w:t>地震發生前</w:t>
            </w:r>
            <w:r>
              <w:rPr>
                <w:rFonts w:ascii="標楷體" w:eastAsia="標楷體" w:hAnsi="標楷體"/>
                <w:b/>
                <w:bCs/>
                <w:spacing w:val="-6"/>
                <w:u w:val="single"/>
              </w:rPr>
              <w:t xml:space="preserve"> </w:t>
            </w:r>
          </w:p>
        </w:tc>
        <w:tc>
          <w:tcPr>
            <w:tcW w:w="3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spacing w:before="179" w:line="315" w:lineRule="exact"/>
              <w:ind w:left="102"/>
            </w:pPr>
            <w:r>
              <w:rPr>
                <w:rFonts w:ascii="標楷體" w:eastAsia="標楷體" w:hAnsi="標楷體"/>
              </w:rPr>
              <w:t>1.</w:t>
            </w:r>
            <w:r>
              <w:rPr>
                <w:rFonts w:ascii="標楷體" w:eastAsia="標楷體" w:hAnsi="標楷體" w:cs="新細明體"/>
              </w:rPr>
              <w:t>熟悉演練流程及相關應變作為。</w:t>
            </w:r>
          </w:p>
          <w:p w:rsidR="00804123" w:rsidRDefault="00804123" w:rsidP="00F76053">
            <w:pPr>
              <w:pStyle w:val="TableParagraph"/>
              <w:overflowPunct w:val="0"/>
              <w:spacing w:line="315" w:lineRule="exact"/>
              <w:ind w:left="102"/>
            </w:pPr>
            <w:r>
              <w:rPr>
                <w:rFonts w:ascii="標楷體" w:eastAsia="標楷體" w:hAnsi="標楷體"/>
              </w:rPr>
              <w:t>2.</w:t>
            </w:r>
            <w:r>
              <w:rPr>
                <w:rFonts w:ascii="標楷體" w:eastAsia="標楷體" w:hAnsi="標楷體" w:cs="新細明體"/>
              </w:rPr>
              <w:t>依表定課程正常上課。</w:t>
            </w:r>
          </w:p>
        </w:tc>
        <w:tc>
          <w:tcPr>
            <w:tcW w:w="3906"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76" w:lineRule="exact"/>
              <w:ind w:left="342" w:hanging="240"/>
              <w:jc w:val="both"/>
            </w:pPr>
            <w:r>
              <w:rPr>
                <w:rFonts w:ascii="標楷體" w:eastAsia="標楷體" w:hAnsi="標楷體"/>
                <w:spacing w:val="10"/>
              </w:rPr>
              <w:t>1.</w:t>
            </w:r>
            <w:r>
              <w:rPr>
                <w:rFonts w:ascii="標楷體" w:eastAsia="標楷體" w:hAnsi="標楷體" w:cs="新細明體"/>
                <w:spacing w:val="10"/>
              </w:rPr>
              <w:t>針對演練程序及避難掩護動作要領</w:t>
            </w:r>
            <w:r>
              <w:rPr>
                <w:rFonts w:ascii="標楷體" w:eastAsia="標楷體" w:hAnsi="標楷體" w:cs="新細明體"/>
              </w:rPr>
              <w:t>再次強調與說明。</w:t>
            </w:r>
          </w:p>
          <w:p w:rsidR="00804123" w:rsidRDefault="00804123" w:rsidP="00F76053">
            <w:pPr>
              <w:pStyle w:val="TableParagraph"/>
              <w:overflowPunct w:val="0"/>
              <w:spacing w:before="15" w:line="312" w:lineRule="exact"/>
              <w:ind w:left="342" w:right="79" w:hanging="240"/>
              <w:jc w:val="both"/>
            </w:pPr>
            <w:r>
              <w:rPr>
                <w:rFonts w:ascii="標楷體" w:eastAsia="標楷體" w:hAnsi="標楷體"/>
                <w:spacing w:val="10"/>
              </w:rPr>
              <w:t>2.</w:t>
            </w:r>
            <w:r>
              <w:rPr>
                <w:rFonts w:ascii="標楷體" w:eastAsia="標楷體" w:hAnsi="標楷體" w:cs="新細明體"/>
                <w:spacing w:val="10"/>
              </w:rPr>
              <w:t>完成警報設備測試、教室書櫃懸掛</w:t>
            </w:r>
            <w:r>
              <w:rPr>
                <w:rFonts w:ascii="標楷體" w:eastAsia="標楷體" w:hAnsi="標楷體" w:cs="新細明體"/>
                <w:spacing w:val="8"/>
              </w:rPr>
              <w:t>物固定、疏散路線障礙清除等工作</w:t>
            </w:r>
            <w:r>
              <w:rPr>
                <w:rFonts w:ascii="標楷體" w:eastAsia="標楷體" w:hAnsi="標楷體" w:cs="新細明體"/>
              </w:rPr>
              <w:t>之執行與確認。</w:t>
            </w:r>
          </w:p>
        </w:tc>
      </w:tr>
      <w:tr w:rsidR="00804123" w:rsidTr="00F76053">
        <w:trPr>
          <w:trHeight w:hRule="exact" w:val="4107"/>
        </w:trPr>
        <w:tc>
          <w:tcPr>
            <w:tcW w:w="2615" w:type="dxa"/>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before="100" w:line="412" w:lineRule="exact"/>
              <w:ind w:left="92"/>
              <w:jc w:val="both"/>
            </w:pPr>
            <w:r>
              <w:rPr>
                <w:rFonts w:ascii="標楷體" w:eastAsia="標楷體" w:hAnsi="標楷體" w:cs="Malgun Gothic"/>
                <w:b/>
                <w:bCs/>
              </w:rPr>
              <w:t>階段二：地震發生</w:t>
            </w:r>
          </w:p>
          <w:p w:rsidR="00804123" w:rsidRDefault="00804123" w:rsidP="00F76053">
            <w:pPr>
              <w:pStyle w:val="TableParagraph"/>
              <w:overflowPunct w:val="0"/>
              <w:spacing w:line="228" w:lineRule="auto"/>
              <w:ind w:left="92" w:right="100"/>
              <w:jc w:val="both"/>
            </w:pPr>
            <w:r>
              <w:rPr>
                <w:rFonts w:ascii="標楷體" w:eastAsia="標楷體" w:hAnsi="標楷體" w:cs="新細明體"/>
              </w:rPr>
              <w:t>【</w:t>
            </w:r>
            <w:r>
              <w:rPr>
                <w:rFonts w:ascii="標楷體" w:eastAsia="標楷體" w:hAnsi="標楷體" w:cs="新細明體"/>
                <w:spacing w:val="-42"/>
              </w:rPr>
              <w:t xml:space="preserve"> </w:t>
            </w:r>
            <w:r>
              <w:rPr>
                <w:rFonts w:ascii="標楷體" w:eastAsia="標楷體" w:hAnsi="標楷體" w:cs="新細明體"/>
                <w:spacing w:val="17"/>
              </w:rPr>
              <w:t>運用校內廣播系統、</w:t>
            </w:r>
            <w:r>
              <w:rPr>
                <w:rFonts w:ascii="標楷體" w:eastAsia="標楷體" w:hAnsi="標楷體" w:cs="新細明體"/>
                <w:spacing w:val="21"/>
              </w:rPr>
              <w:t>喊話</w:t>
            </w:r>
            <w:r>
              <w:rPr>
                <w:rFonts w:ascii="標楷體" w:eastAsia="標楷體" w:hAnsi="標楷體" w:cs="新細明體"/>
                <w:spacing w:val="18"/>
              </w:rPr>
              <w:t>器</w:t>
            </w:r>
            <w:r>
              <w:rPr>
                <w:rFonts w:ascii="標楷體" w:eastAsia="標楷體" w:hAnsi="標楷體" w:cs="新細明體"/>
                <w:spacing w:val="21"/>
              </w:rPr>
              <w:t>或依</w:t>
            </w:r>
            <w:r>
              <w:rPr>
                <w:rFonts w:ascii="標楷體" w:eastAsia="標楷體" w:hAnsi="標楷體" w:cs="新細明體"/>
                <w:spacing w:val="18"/>
              </w:rPr>
              <w:t>各</w:t>
            </w:r>
            <w:r>
              <w:rPr>
                <w:rFonts w:ascii="標楷體" w:eastAsia="標楷體" w:hAnsi="標楷體" w:cs="新細明體"/>
                <w:spacing w:val="21"/>
              </w:rPr>
              <w:t>校現</w:t>
            </w:r>
            <w:r>
              <w:rPr>
                <w:rFonts w:ascii="標楷體" w:eastAsia="標楷體" w:hAnsi="標楷體" w:cs="新細明體"/>
                <w:spacing w:val="18"/>
              </w:rPr>
              <w:t>有</w:t>
            </w:r>
            <w:r>
              <w:rPr>
                <w:rFonts w:ascii="標楷體" w:eastAsia="標楷體" w:hAnsi="標楷體" w:cs="新細明體"/>
              </w:rPr>
              <w:t>設</w:t>
            </w:r>
            <w:r>
              <w:rPr>
                <w:rFonts w:ascii="標楷體" w:eastAsia="標楷體" w:hAnsi="標楷體" w:cs="新細明體"/>
                <w:spacing w:val="15"/>
              </w:rPr>
              <w:t>施發布（</w:t>
            </w:r>
            <w:r>
              <w:rPr>
                <w:rFonts w:ascii="標楷體" w:eastAsia="標楷體" w:hAnsi="標楷體" w:cs="新細明體"/>
                <w:spacing w:val="-41"/>
              </w:rPr>
              <w:t xml:space="preserve"> </w:t>
            </w:r>
            <w:r>
              <w:rPr>
                <w:rFonts w:ascii="標楷體" w:eastAsia="標楷體" w:hAnsi="標楷體" w:cs="新細明體"/>
                <w:spacing w:val="16"/>
              </w:rPr>
              <w:t>全國高級中等</w:t>
            </w:r>
            <w:r>
              <w:rPr>
                <w:rFonts w:ascii="標楷體" w:eastAsia="標楷體" w:hAnsi="標楷體" w:cs="新細明體"/>
                <w:spacing w:val="18"/>
              </w:rPr>
              <w:t>以下學校應配合交通部</w:t>
            </w:r>
            <w:r>
              <w:rPr>
                <w:rFonts w:ascii="標楷體" w:eastAsia="標楷體" w:hAnsi="標楷體" w:cs="新細明體"/>
                <w:spacing w:val="21"/>
              </w:rPr>
              <w:t>中央</w:t>
            </w:r>
            <w:r>
              <w:rPr>
                <w:rFonts w:ascii="標楷體" w:eastAsia="標楷體" w:hAnsi="標楷體" w:cs="新細明體"/>
                <w:spacing w:val="18"/>
              </w:rPr>
              <w:t>氣</w:t>
            </w:r>
            <w:r>
              <w:rPr>
                <w:rFonts w:ascii="標楷體" w:eastAsia="標楷體" w:hAnsi="標楷體" w:cs="新細明體"/>
                <w:spacing w:val="21"/>
              </w:rPr>
              <w:t>象局</w:t>
            </w:r>
            <w:r>
              <w:rPr>
                <w:rFonts w:ascii="標楷體" w:eastAsia="標楷體" w:hAnsi="標楷體" w:cs="新細明體"/>
                <w:spacing w:val="18"/>
              </w:rPr>
              <w:t>強</w:t>
            </w:r>
            <w:r>
              <w:rPr>
                <w:rFonts w:ascii="標楷體" w:eastAsia="標楷體" w:hAnsi="標楷體" w:cs="新細明體"/>
                <w:spacing w:val="21"/>
              </w:rPr>
              <w:t>震即</w:t>
            </w:r>
            <w:r>
              <w:rPr>
                <w:rFonts w:ascii="標楷體" w:eastAsia="標楷體" w:hAnsi="標楷體" w:cs="新細明體"/>
                <w:spacing w:val="18"/>
              </w:rPr>
              <w:t>時</w:t>
            </w:r>
            <w:r>
              <w:rPr>
                <w:rFonts w:ascii="標楷體" w:eastAsia="標楷體" w:hAnsi="標楷體" w:cs="新細明體"/>
              </w:rPr>
              <w:t>警</w:t>
            </w:r>
            <w:r>
              <w:rPr>
                <w:rFonts w:ascii="標楷體" w:eastAsia="標楷體" w:hAnsi="標楷體" w:cs="新細明體"/>
                <w:spacing w:val="18"/>
              </w:rPr>
              <w:t>報軟體之模擬地震訊息</w:t>
            </w:r>
            <w:r>
              <w:rPr>
                <w:rFonts w:ascii="標楷體" w:eastAsia="標楷體" w:hAnsi="標楷體" w:cs="新細明體"/>
                <w:spacing w:val="16"/>
              </w:rPr>
              <w:t>辦理演練，</w:t>
            </w:r>
            <w:r>
              <w:rPr>
                <w:rFonts w:ascii="標楷體" w:eastAsia="標楷體" w:hAnsi="標楷體" w:cs="新細明體"/>
                <w:spacing w:val="15"/>
              </w:rPr>
              <w:t>若上開軟體</w:t>
            </w:r>
            <w:r>
              <w:rPr>
                <w:rFonts w:ascii="標楷體" w:eastAsia="標楷體" w:hAnsi="標楷體" w:cs="新細明體"/>
                <w:spacing w:val="25"/>
              </w:rPr>
              <w:t xml:space="preserve"> </w:t>
            </w:r>
            <w:r>
              <w:rPr>
                <w:rFonts w:ascii="標楷體" w:eastAsia="標楷體" w:hAnsi="標楷體" w:cs="新細明體"/>
                <w:spacing w:val="17"/>
              </w:rPr>
              <w:t>未發布警示聲響，</w:t>
            </w:r>
            <w:r>
              <w:rPr>
                <w:rFonts w:ascii="標楷體" w:eastAsia="標楷體" w:hAnsi="標楷體" w:cs="新細明體"/>
                <w:spacing w:val="9"/>
              </w:rPr>
              <w:t>請學</w:t>
            </w:r>
            <w:r>
              <w:rPr>
                <w:rFonts w:ascii="標楷體" w:eastAsia="標楷體" w:hAnsi="標楷體" w:cs="新細明體"/>
                <w:spacing w:val="20"/>
              </w:rPr>
              <w:t>校自主啟動或依前述設</w:t>
            </w:r>
            <w:r>
              <w:rPr>
                <w:rFonts w:ascii="標楷體" w:eastAsia="標楷體" w:hAnsi="標楷體" w:cs="新細明體"/>
                <w:spacing w:val="-1"/>
              </w:rPr>
              <w:t>施辦理演練）】</w:t>
            </w:r>
          </w:p>
        </w:tc>
        <w:tc>
          <w:tcPr>
            <w:tcW w:w="3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spacing w:before="201" w:line="313" w:lineRule="exact"/>
              <w:ind w:left="133"/>
            </w:pPr>
            <w:r>
              <w:rPr>
                <w:rFonts w:ascii="標楷體" w:eastAsia="標楷體" w:hAnsi="標楷體" w:cs="新細明體"/>
                <w:spacing w:val="1"/>
              </w:rPr>
              <w:t>地震發生時首要保護自己，優先執行「趴下、掩護、穩住」抗震保命三步</w:t>
            </w:r>
            <w:r>
              <w:rPr>
                <w:rFonts w:ascii="標楷體" w:eastAsia="標楷體" w:hAnsi="標楷體" w:cs="新細明體"/>
              </w:rPr>
              <w:t>驟。</w:t>
            </w:r>
          </w:p>
        </w:tc>
        <w:tc>
          <w:tcPr>
            <w:tcW w:w="3906"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60" w:lineRule="exact"/>
              <w:ind w:left="248" w:hanging="140"/>
            </w:pPr>
            <w:r>
              <w:rPr>
                <w:rFonts w:ascii="標楷體" w:eastAsia="標楷體" w:hAnsi="標楷體"/>
                <w:spacing w:val="10"/>
              </w:rPr>
              <w:t>1.</w:t>
            </w:r>
            <w:r>
              <w:rPr>
                <w:rFonts w:ascii="標楷體" w:eastAsia="標楷體" w:hAnsi="標楷體" w:cs="新細明體"/>
                <w:spacing w:val="10"/>
              </w:rPr>
              <w:t>師生應注意自身安全，保護頭頸部</w:t>
            </w:r>
            <w:r>
              <w:rPr>
                <w:rFonts w:ascii="標楷體" w:eastAsia="標楷體" w:hAnsi="標楷體" w:cs="新細明體"/>
                <w:spacing w:val="5"/>
              </w:rPr>
              <w:t>，避免掉落物砸傷</w:t>
            </w:r>
            <w:r>
              <w:rPr>
                <w:rFonts w:ascii="標楷體" w:eastAsia="標楷體" w:hAnsi="標楷體" w:cs="新細明體"/>
                <w:spacing w:val="5"/>
                <w:sz w:val="28"/>
                <w:szCs w:val="28"/>
              </w:rPr>
              <w:t>。</w:t>
            </w:r>
            <w:r>
              <w:rPr>
                <w:rFonts w:ascii="標楷體" w:eastAsia="標楷體" w:hAnsi="標楷體" w:cs="新細明體"/>
                <w:spacing w:val="5"/>
              </w:rPr>
              <w:t>（因頭頸部最</w:t>
            </w:r>
            <w:r>
              <w:rPr>
                <w:rFonts w:ascii="標楷體" w:eastAsia="標楷體" w:hAnsi="標楷體" w:cs="新細明體"/>
              </w:rPr>
              <w:t>為脆弱）</w:t>
            </w:r>
          </w:p>
          <w:p w:rsidR="00804123" w:rsidRDefault="00804123" w:rsidP="00F76053">
            <w:pPr>
              <w:pStyle w:val="TableParagraph"/>
              <w:overflowPunct w:val="0"/>
              <w:spacing w:line="300" w:lineRule="exact"/>
              <w:ind w:left="1062" w:right="93" w:hanging="960"/>
            </w:pPr>
            <w:r>
              <w:rPr>
                <w:rFonts w:ascii="標楷體" w:eastAsia="標楷體" w:hAnsi="標楷體"/>
                <w:spacing w:val="10"/>
              </w:rPr>
              <w:t>2.</w:t>
            </w:r>
            <w:r>
              <w:rPr>
                <w:rFonts w:ascii="標楷體" w:eastAsia="標楷體" w:hAnsi="標楷體" w:cs="新細明體"/>
                <w:spacing w:val="10"/>
              </w:rPr>
              <w:t>室內：應儘量在桌下趴下</w:t>
            </w:r>
            <w:r>
              <w:rPr>
                <w:rFonts w:ascii="標楷體" w:eastAsia="標楷體" w:hAnsi="標楷體" w:cs="新細明體"/>
                <w:color w:val="FF0000"/>
                <w:spacing w:val="10"/>
              </w:rPr>
              <w:t>(雙肘</w:t>
            </w:r>
          </w:p>
          <w:p w:rsidR="00804123" w:rsidRDefault="00804123" w:rsidP="00F76053">
            <w:pPr>
              <w:pStyle w:val="TableParagraph"/>
              <w:overflowPunct w:val="0"/>
              <w:spacing w:line="300" w:lineRule="exact"/>
              <w:ind w:left="386" w:right="93"/>
            </w:pPr>
            <w:r>
              <w:rPr>
                <w:rFonts w:ascii="標楷體" w:eastAsia="標楷體" w:hAnsi="標楷體" w:cs="新細明體"/>
                <w:color w:val="FF0000"/>
                <w:spacing w:val="10"/>
              </w:rPr>
              <w:t>貼地，雙腳貼地)</w:t>
            </w:r>
            <w:r>
              <w:rPr>
                <w:rFonts w:ascii="標楷體" w:eastAsia="標楷體" w:hAnsi="標楷體" w:cs="新細明體"/>
                <w:spacing w:val="10"/>
              </w:rPr>
              <w:t>，並以雙</w:t>
            </w:r>
            <w:r>
              <w:rPr>
                <w:rFonts w:ascii="標楷體" w:eastAsia="標楷體" w:hAnsi="標楷體" w:cs="新細明體"/>
              </w:rPr>
              <w:t>手緊握住桌腳。</w:t>
            </w:r>
          </w:p>
          <w:p w:rsidR="00804123" w:rsidRDefault="00804123" w:rsidP="00F76053">
            <w:pPr>
              <w:pStyle w:val="TableParagraph"/>
              <w:overflowPunct w:val="0"/>
              <w:spacing w:line="200" w:lineRule="atLeast"/>
              <w:ind w:left="240"/>
            </w:pPr>
            <w:r>
              <w:rPr>
                <w:noProof/>
              </w:rPr>
              <w:drawing>
                <wp:inline distT="0" distB="0" distL="0" distR="0" wp14:anchorId="7DC4A84C" wp14:editId="7C795E06">
                  <wp:extent cx="2183514" cy="808704"/>
                  <wp:effectExtent l="0" t="0" r="7236" b="0"/>
                  <wp:docPr id="4"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183514" cy="808704"/>
                          </a:xfrm>
                          <a:prstGeom prst="rect">
                            <a:avLst/>
                          </a:prstGeom>
                          <a:noFill/>
                          <a:ln>
                            <a:noFill/>
                            <a:prstDash/>
                          </a:ln>
                        </pic:spPr>
                      </pic:pic>
                    </a:graphicData>
                  </a:graphic>
                </wp:inline>
              </w:drawing>
            </w:r>
          </w:p>
          <w:p w:rsidR="00804123" w:rsidRDefault="00804123" w:rsidP="00F76053">
            <w:pPr>
              <w:pStyle w:val="TableParagraph"/>
              <w:overflowPunct w:val="0"/>
              <w:spacing w:before="182" w:line="236" w:lineRule="exact"/>
              <w:jc w:val="right"/>
            </w:pPr>
            <w:r>
              <w:rPr>
                <w:rFonts w:ascii="標楷體" w:eastAsia="標楷體" w:hAnsi="標楷體" w:cs="新細明體"/>
                <w:spacing w:val="-1"/>
                <w:sz w:val="18"/>
                <w:szCs w:val="18"/>
              </w:rPr>
              <w:t>圖示來源</w:t>
            </w:r>
            <w:r>
              <w:rPr>
                <w:rFonts w:ascii="標楷體" w:eastAsia="標楷體" w:hAnsi="標楷體"/>
                <w:spacing w:val="-1"/>
                <w:sz w:val="18"/>
                <w:szCs w:val="18"/>
              </w:rPr>
              <w:t>:教育</w:t>
            </w:r>
            <w:r>
              <w:rPr>
                <w:rFonts w:ascii="標楷體" w:eastAsia="標楷體" w:hAnsi="標楷體" w:cs="新細明體"/>
                <w:spacing w:val="-1"/>
                <w:sz w:val="18"/>
                <w:szCs w:val="18"/>
              </w:rPr>
              <w:t>部</w:t>
            </w:r>
          </w:p>
          <w:p w:rsidR="00804123" w:rsidRDefault="00804123" w:rsidP="00F76053">
            <w:pPr>
              <w:pStyle w:val="TableParagraph"/>
              <w:overflowPunct w:val="0"/>
              <w:spacing w:before="23" w:line="300" w:lineRule="exact"/>
              <w:ind w:left="1062" w:right="93" w:hanging="960"/>
            </w:pPr>
            <w:r>
              <w:rPr>
                <w:rFonts w:ascii="標楷體" w:eastAsia="標楷體" w:hAnsi="標楷體"/>
                <w:spacing w:val="10"/>
              </w:rPr>
              <w:t>3.</w:t>
            </w:r>
            <w:r>
              <w:rPr>
                <w:rFonts w:ascii="標楷體" w:eastAsia="標楷體" w:hAnsi="標楷體" w:cs="新細明體"/>
                <w:spacing w:val="10"/>
              </w:rPr>
              <w:t>室外：應保護頭頸部，避開可能的</w:t>
            </w:r>
            <w:r>
              <w:rPr>
                <w:rFonts w:ascii="標楷體" w:eastAsia="標楷體" w:hAnsi="標楷體" w:cs="新細明體"/>
              </w:rPr>
              <w:t>掉落物。</w:t>
            </w:r>
          </w:p>
        </w:tc>
      </w:tr>
      <w:tr w:rsidR="00804123" w:rsidTr="00F76053">
        <w:trPr>
          <w:trHeight w:hRule="exact" w:val="4951"/>
        </w:trPr>
        <w:tc>
          <w:tcPr>
            <w:tcW w:w="2615" w:type="dxa"/>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rPr>
                <w:rFonts w:ascii="標楷體" w:eastAsia="標楷體" w:hAnsi="標楷體"/>
              </w:rPr>
            </w:pPr>
          </w:p>
          <w:p w:rsidR="00804123" w:rsidRDefault="00804123" w:rsidP="00F76053">
            <w:pPr>
              <w:pStyle w:val="TableParagraph"/>
              <w:overflowPunct w:val="0"/>
              <w:spacing w:before="9"/>
              <w:rPr>
                <w:rFonts w:ascii="標楷體" w:eastAsia="標楷體" w:hAnsi="標楷體"/>
              </w:rPr>
            </w:pPr>
          </w:p>
          <w:p w:rsidR="00804123" w:rsidRDefault="00804123" w:rsidP="00F76053">
            <w:pPr>
              <w:pStyle w:val="TableParagraph"/>
              <w:overflowPunct w:val="0"/>
              <w:spacing w:line="412" w:lineRule="exact"/>
              <w:ind w:left="92"/>
            </w:pPr>
            <w:r>
              <w:rPr>
                <w:rFonts w:ascii="標楷體" w:eastAsia="標楷體" w:hAnsi="標楷體" w:cs="Malgun Gothic"/>
                <w:b/>
                <w:bCs/>
              </w:rPr>
              <w:t>階段三：地震稍歇</w:t>
            </w:r>
          </w:p>
          <w:p w:rsidR="00804123" w:rsidRDefault="00804123" w:rsidP="00F76053">
            <w:pPr>
              <w:pStyle w:val="TableParagraph"/>
              <w:overflowPunct w:val="0"/>
              <w:spacing w:line="20" w:lineRule="atLeast"/>
              <w:ind w:left="85"/>
            </w:pPr>
            <w:r>
              <w:rPr>
                <w:rFonts w:ascii="標楷體" w:eastAsia="標楷體" w:hAnsi="標楷體"/>
                <w:noProof/>
                <w:sz w:val="2"/>
                <w:szCs w:val="2"/>
              </w:rPr>
              <mc:AlternateContent>
                <mc:Choice Requires="wps">
                  <w:drawing>
                    <wp:anchor distT="0" distB="0" distL="114300" distR="114300" simplePos="0" relativeHeight="251687936" behindDoc="0" locked="0" layoutInCell="1" allowOverlap="1" wp14:anchorId="5718F41B" wp14:editId="7359873F">
                      <wp:simplePos x="0" y="0"/>
                      <wp:positionH relativeFrom="column">
                        <wp:posOffset>3813</wp:posOffset>
                      </wp:positionH>
                      <wp:positionV relativeFrom="paragraph">
                        <wp:posOffset>3813</wp:posOffset>
                      </wp:positionV>
                      <wp:extent cx="1221108" cy="12701"/>
                      <wp:effectExtent l="0" t="0" r="17142" b="6349"/>
                      <wp:wrapSquare wrapText="bothSides"/>
                      <wp:docPr id="5" name="群組 10"/>
                      <wp:cNvGraphicFramePr/>
                      <a:graphic xmlns:a="http://schemas.openxmlformats.org/drawingml/2006/main">
                        <a:graphicData uri="http://schemas.microsoft.com/office/word/2010/wordprocessingShape">
                          <wps:wsp>
                            <wps:cNvSpPr/>
                            <wps:spPr>
                              <a:xfrm>
                                <a:off x="0" y="0"/>
                                <a:ext cx="1221108" cy="12701"/>
                              </a:xfrm>
                              <a:custGeom>
                                <a:avLst/>
                                <a:gdLst>
                                  <a:gd name="f0" fmla="val 10800000"/>
                                  <a:gd name="f1" fmla="val 5400000"/>
                                  <a:gd name="f2" fmla="val 180"/>
                                  <a:gd name="f3" fmla="val w"/>
                                  <a:gd name="f4" fmla="val h"/>
                                  <a:gd name="f5" fmla="val 0"/>
                                  <a:gd name="f6" fmla="val 1923"/>
                                  <a:gd name="f7" fmla="val 20"/>
                                  <a:gd name="f8" fmla="val 1922"/>
                                  <a:gd name="f9" fmla="+- 0 0 -90"/>
                                  <a:gd name="f10" fmla="*/ f3 1 1923"/>
                                  <a:gd name="f11" fmla="*/ f4 1 20"/>
                                  <a:gd name="f12" fmla="+- f7 0 f5"/>
                                  <a:gd name="f13" fmla="+- f6 0 f5"/>
                                  <a:gd name="f14" fmla="*/ f9 f0 1"/>
                                  <a:gd name="f15" fmla="*/ f13 1 1923"/>
                                  <a:gd name="f16" fmla="*/ f12 1 20"/>
                                  <a:gd name="f17" fmla="*/ 0 f13 1"/>
                                  <a:gd name="f18" fmla="*/ 0 f12 1"/>
                                  <a:gd name="f19" fmla="*/ 1922 f13 1"/>
                                  <a:gd name="f20" fmla="*/ f14 1 f2"/>
                                  <a:gd name="f21" fmla="*/ f17 1 1923"/>
                                  <a:gd name="f22" fmla="*/ f18 1 20"/>
                                  <a:gd name="f23" fmla="*/ f19 1 1923"/>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1923" h="20">
                                    <a:moveTo>
                                      <a:pt x="f5" y="f5"/>
                                    </a:moveTo>
                                    <a:lnTo>
                                      <a:pt x="f8" y="f5"/>
                                    </a:lnTo>
                                  </a:path>
                                </a:pathLst>
                              </a:custGeom>
                              <a:noFill/>
                              <a:ln w="8887" cap="flat">
                                <a:solidFill>
                                  <a:srgbClr val="000000"/>
                                </a:solidFill>
                                <a:prstDash val="solid"/>
                                <a:round/>
                              </a:ln>
                            </wps:spPr>
                            <wps:bodyPr lIns="0" tIns="0" rIns="0" bIns="0"/>
                          </wps:wsp>
                        </a:graphicData>
                      </a:graphic>
                    </wp:anchor>
                  </w:drawing>
                </mc:Choice>
                <mc:Fallback>
                  <w:pict>
                    <v:polyline w14:anchorId="4378FC9E" id="群組 1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v-text-anchor:top" points=".3pt,.3pt,96.4pt,.3pt" coordsize="19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" filled="f" strokeweight=".24686mm">
                      <v:path arrowok="t" o:connecttype="custom" o:connectlocs="610554,0;1221108,6351;610554,12701;0,6351;0,0;1220473,0" o:connectangles="270,0,90,180,0,0" textboxrect="0,0,1923,20"/>
                      <w10:wrap type="square"/>
                    </v:polyline>
                  </w:pict>
                </mc:Fallback>
              </mc:AlternateContent>
            </w:r>
          </w:p>
          <w:p w:rsidR="00804123" w:rsidRDefault="00804123" w:rsidP="00F76053">
            <w:pPr>
              <w:pStyle w:val="TableParagraph"/>
              <w:overflowPunct w:val="0"/>
              <w:spacing w:line="312" w:lineRule="exact"/>
              <w:ind w:left="92" w:right="287"/>
            </w:pPr>
            <w:r>
              <w:rPr>
                <w:rFonts w:ascii="標楷體" w:eastAsia="標楷體" w:hAnsi="標楷體" w:cs="新細明體"/>
              </w:rPr>
              <w:t>（以警示聲響或廣播方式發布）</w:t>
            </w:r>
          </w:p>
        </w:tc>
        <w:tc>
          <w:tcPr>
            <w:tcW w:w="3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76" w:lineRule="exact"/>
              <w:ind w:left="342" w:hanging="240"/>
              <w:jc w:val="both"/>
            </w:pPr>
            <w:r>
              <w:rPr>
                <w:rFonts w:ascii="標楷體" w:eastAsia="標楷體" w:hAnsi="標楷體"/>
                <w:spacing w:val="5"/>
              </w:rPr>
              <w:t>1.</w:t>
            </w:r>
            <w:r>
              <w:rPr>
                <w:rFonts w:ascii="標楷體" w:eastAsia="標楷體" w:hAnsi="標楷體" w:cs="新細明體"/>
                <w:spacing w:val="5"/>
              </w:rPr>
              <w:t>地震稍歇後，再關閉電源並檢查逃</w:t>
            </w:r>
            <w:r>
              <w:rPr>
                <w:rFonts w:ascii="標楷體" w:eastAsia="標楷體" w:hAnsi="標楷體" w:cs="新細明體"/>
              </w:rPr>
              <w:t>生出口及動線。</w:t>
            </w:r>
          </w:p>
          <w:p w:rsidR="00804123" w:rsidRDefault="00804123" w:rsidP="00F76053">
            <w:pPr>
              <w:pStyle w:val="TableParagraph"/>
              <w:overflowPunct w:val="0"/>
              <w:spacing w:line="276" w:lineRule="exact"/>
              <w:ind w:left="342" w:hanging="240"/>
              <w:jc w:val="both"/>
            </w:pPr>
            <w:r>
              <w:rPr>
                <w:rFonts w:ascii="標楷體" w:eastAsia="標楷體" w:hAnsi="標楷體"/>
                <w:spacing w:val="6"/>
              </w:rPr>
              <w:t>2.</w:t>
            </w:r>
            <w:r>
              <w:rPr>
                <w:rFonts w:ascii="標楷體" w:eastAsia="標楷體" w:hAnsi="標楷體" w:cs="新細明體"/>
                <w:spacing w:val="6"/>
              </w:rPr>
              <w:t>成立緊急應變小組，由指揮官（校</w:t>
            </w:r>
            <w:r>
              <w:rPr>
                <w:rFonts w:ascii="標楷體" w:eastAsia="標楷體" w:hAnsi="標楷體" w:cs="新細明體"/>
              </w:rPr>
              <w:t xml:space="preserve">長或代理人）判斷緊急疏散方式。 </w:t>
            </w:r>
          </w:p>
          <w:p w:rsidR="00804123" w:rsidRDefault="00804123" w:rsidP="00F76053">
            <w:pPr>
              <w:pStyle w:val="TableParagraph"/>
              <w:overflowPunct w:val="0"/>
              <w:spacing w:line="276" w:lineRule="exact"/>
              <w:ind w:left="342" w:hanging="240"/>
              <w:jc w:val="both"/>
            </w:pPr>
            <w:r>
              <w:rPr>
                <w:rFonts w:ascii="標楷體" w:eastAsia="標楷體" w:hAnsi="標楷體"/>
                <w:spacing w:val="5"/>
              </w:rPr>
              <w:t>3.</w:t>
            </w:r>
            <w:r>
              <w:rPr>
                <w:rFonts w:ascii="標楷體" w:eastAsia="標楷體" w:hAnsi="標楷體" w:cs="新細明體"/>
                <w:spacing w:val="5"/>
              </w:rPr>
              <w:t>聽從師長指示依平時規劃之路線進</w:t>
            </w:r>
            <w:r>
              <w:rPr>
                <w:rFonts w:ascii="標楷體" w:eastAsia="標楷體" w:hAnsi="標楷體" w:cs="新細明體"/>
                <w:spacing w:val="24"/>
              </w:rPr>
              <w:t xml:space="preserve"> </w:t>
            </w:r>
            <w:r>
              <w:rPr>
                <w:rFonts w:ascii="標楷體" w:eastAsia="標楷體" w:hAnsi="標楷體" w:cs="新細明體"/>
                <w:spacing w:val="3"/>
              </w:rPr>
              <w:t>行避難疏散（離開場所時再予以關</w:t>
            </w:r>
            <w:r>
              <w:rPr>
                <w:rFonts w:ascii="標楷體" w:eastAsia="標楷體" w:hAnsi="標楷體" w:cs="新細明體"/>
              </w:rPr>
              <w:t>閉電源）。</w:t>
            </w:r>
          </w:p>
          <w:p w:rsidR="00804123" w:rsidRDefault="00804123" w:rsidP="00F76053">
            <w:pPr>
              <w:pStyle w:val="TableParagraph"/>
              <w:overflowPunct w:val="0"/>
              <w:spacing w:before="15" w:line="312" w:lineRule="exact"/>
              <w:ind w:left="342" w:right="93" w:hanging="240"/>
              <w:jc w:val="both"/>
            </w:pPr>
            <w:r>
              <w:rPr>
                <w:rFonts w:ascii="標楷體" w:eastAsia="標楷體" w:hAnsi="標楷體"/>
                <w:spacing w:val="6"/>
              </w:rPr>
              <w:t>4.</w:t>
            </w:r>
            <w:r>
              <w:rPr>
                <w:rFonts w:ascii="標楷體" w:eastAsia="標楷體" w:hAnsi="標楷體" w:cs="新細明體"/>
                <w:spacing w:val="6"/>
              </w:rPr>
              <w:t>抵達安全疏散地點（抵達時間得視</w:t>
            </w:r>
            <w:r>
              <w:rPr>
                <w:rFonts w:ascii="標楷體" w:eastAsia="標楷體" w:hAnsi="標楷體" w:cs="新細明體"/>
                <w:spacing w:val="3"/>
              </w:rPr>
              <w:t>各校地形狀況、幅員大小、疏散動</w:t>
            </w:r>
            <w:r>
              <w:rPr>
                <w:rFonts w:ascii="標楷體" w:eastAsia="標楷體" w:hAnsi="標楷體" w:cs="新細明體"/>
              </w:rPr>
              <w:t>線流暢度等情形調整）。</w:t>
            </w:r>
          </w:p>
          <w:p w:rsidR="00804123" w:rsidRDefault="00804123" w:rsidP="00F76053">
            <w:pPr>
              <w:pStyle w:val="TableParagraph"/>
              <w:overflowPunct w:val="0"/>
              <w:spacing w:line="228" w:lineRule="auto"/>
              <w:ind w:left="342" w:right="97" w:hanging="240"/>
              <w:jc w:val="both"/>
            </w:pPr>
            <w:r>
              <w:rPr>
                <w:rFonts w:ascii="標楷體" w:eastAsia="標楷體" w:hAnsi="標楷體"/>
              </w:rPr>
              <w:t>5.</w:t>
            </w:r>
            <w:r>
              <w:rPr>
                <w:rFonts w:ascii="標楷體" w:eastAsia="標楷體" w:hAnsi="標楷體" w:cs="新細明體"/>
              </w:rPr>
              <w:t>各班任課老師於疏散集合後</w:t>
            </w:r>
            <w:r>
              <w:rPr>
                <w:rFonts w:ascii="標楷體" w:eastAsia="標楷體" w:hAnsi="標楷體" w:cs="新細明體"/>
                <w:spacing w:val="55"/>
              </w:rPr>
              <w:t xml:space="preserve"> </w:t>
            </w:r>
            <w:r>
              <w:rPr>
                <w:rFonts w:ascii="標楷體" w:eastAsia="標楷體" w:hAnsi="標楷體"/>
              </w:rPr>
              <w:t>5</w:t>
            </w:r>
            <w:r>
              <w:rPr>
                <w:rFonts w:ascii="標楷體" w:eastAsia="標楷體" w:hAnsi="標楷體" w:cs="新細明體"/>
              </w:rPr>
              <w:t xml:space="preserve">分鐘 </w:t>
            </w:r>
            <w:r>
              <w:rPr>
                <w:rFonts w:ascii="標楷體" w:eastAsia="標楷體" w:hAnsi="標楷體" w:cs="新細明體"/>
                <w:spacing w:val="3"/>
              </w:rPr>
              <w:t>內完成人員清點及回報，並安撫學</w:t>
            </w:r>
            <w:r>
              <w:rPr>
                <w:rFonts w:ascii="標楷體" w:eastAsia="標楷體" w:hAnsi="標楷體" w:cs="新細明體"/>
              </w:rPr>
              <w:t>生情緒。</w:t>
            </w:r>
          </w:p>
        </w:tc>
        <w:tc>
          <w:tcPr>
            <w:tcW w:w="3906"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76" w:lineRule="exact"/>
              <w:ind w:left="342" w:hanging="240"/>
              <w:jc w:val="both"/>
            </w:pPr>
            <w:r>
              <w:rPr>
                <w:rFonts w:ascii="標楷體" w:eastAsia="標楷體" w:hAnsi="標楷體"/>
                <w:spacing w:val="10"/>
              </w:rPr>
              <w:t>1.</w:t>
            </w:r>
            <w:r>
              <w:rPr>
                <w:rFonts w:ascii="標楷體" w:eastAsia="標楷體" w:hAnsi="標楷體" w:cs="新細明體"/>
                <w:spacing w:val="10"/>
              </w:rPr>
              <w:t>以具備緩</w:t>
            </w:r>
            <w:r>
              <w:rPr>
                <w:rFonts w:ascii="標楷體" w:eastAsia="標楷體" w:hAnsi="標楷體" w:cs="新細明體"/>
              </w:rPr>
              <w:t>衝保護功能的物品保護頭頸部。</w:t>
            </w:r>
          </w:p>
          <w:p w:rsidR="00804123" w:rsidRDefault="00804123" w:rsidP="00F76053">
            <w:pPr>
              <w:pStyle w:val="TableParagraph"/>
              <w:overflowPunct w:val="0"/>
              <w:spacing w:before="1" w:line="228" w:lineRule="auto"/>
              <w:ind w:left="342" w:right="79" w:hanging="240"/>
            </w:pPr>
            <w:r>
              <w:rPr>
                <w:rFonts w:ascii="標楷體" w:eastAsia="標楷體" w:hAnsi="標楷體"/>
                <w:spacing w:val="10"/>
              </w:rPr>
              <w:t>2.</w:t>
            </w:r>
            <w:r>
              <w:rPr>
                <w:rFonts w:ascii="標楷體" w:eastAsia="標楷體" w:hAnsi="標楷體" w:cs="新細明體"/>
                <w:spacing w:val="10"/>
              </w:rPr>
              <w:t>特殊需求學生應事先指定適當人員</w:t>
            </w:r>
            <w:r>
              <w:rPr>
                <w:rFonts w:ascii="標楷體" w:eastAsia="標楷體" w:hAnsi="標楷體" w:cs="新細明體"/>
                <w:spacing w:val="8"/>
              </w:rPr>
              <w:t>協助避難疏散；演練當時，避難引</w:t>
            </w:r>
            <w:r>
              <w:rPr>
                <w:rFonts w:ascii="標楷體" w:eastAsia="標楷體" w:hAnsi="標楷體" w:cs="新細明體"/>
              </w:rPr>
              <w:t>導人員請落實協助避難疏散。</w:t>
            </w:r>
          </w:p>
          <w:p w:rsidR="00804123" w:rsidRDefault="00804123" w:rsidP="00F76053">
            <w:pPr>
              <w:pStyle w:val="TableParagraph"/>
              <w:overflowPunct w:val="0"/>
              <w:spacing w:line="276" w:lineRule="exact"/>
              <w:ind w:left="342" w:hanging="240"/>
              <w:jc w:val="both"/>
            </w:pPr>
            <w:r>
              <w:rPr>
                <w:rFonts w:ascii="標楷體" w:eastAsia="標楷體" w:hAnsi="標楷體"/>
                <w:spacing w:val="10"/>
              </w:rPr>
              <w:t>3.</w:t>
            </w:r>
            <w:r>
              <w:rPr>
                <w:rFonts w:ascii="標楷體" w:eastAsia="標楷體" w:hAnsi="標楷體" w:cs="新細明體"/>
                <w:spacing w:val="10"/>
              </w:rPr>
              <w:t>不推、不跑、不語，在避難引導人</w:t>
            </w:r>
            <w:r>
              <w:rPr>
                <w:rFonts w:ascii="標楷體" w:eastAsia="標楷體" w:hAnsi="標楷體" w:cs="新細明體"/>
              </w:rPr>
              <w:t xml:space="preserve">員引導下至安全疏散地點集合。 </w:t>
            </w:r>
          </w:p>
          <w:p w:rsidR="00804123" w:rsidRDefault="00804123" w:rsidP="00F76053">
            <w:pPr>
              <w:pStyle w:val="TableParagraph"/>
              <w:overflowPunct w:val="0"/>
              <w:spacing w:line="276" w:lineRule="exact"/>
              <w:ind w:left="342" w:hanging="240"/>
              <w:jc w:val="both"/>
            </w:pPr>
            <w:r>
              <w:rPr>
                <w:rFonts w:ascii="標楷體" w:eastAsia="標楷體" w:hAnsi="標楷體"/>
                <w:spacing w:val="10"/>
              </w:rPr>
              <w:t>4.</w:t>
            </w:r>
            <w:r>
              <w:rPr>
                <w:rFonts w:ascii="標楷體" w:eastAsia="標楷體" w:hAnsi="標楷體" w:cs="新細明體"/>
                <w:spacing w:val="10"/>
              </w:rPr>
              <w:t>以班級為單位在指定位置集合（集</w:t>
            </w:r>
            <w:r>
              <w:rPr>
                <w:rFonts w:ascii="標楷體" w:eastAsia="標楷體" w:hAnsi="標楷體" w:cs="新細明體"/>
                <w:spacing w:val="8"/>
              </w:rPr>
              <w:t>合地點在空曠場所時，不需再用物</w:t>
            </w:r>
            <w:r>
              <w:rPr>
                <w:rFonts w:ascii="標楷體" w:eastAsia="標楷體" w:hAnsi="標楷體" w:cs="新細明體"/>
              </w:rPr>
              <w:t>品護頭）。</w:t>
            </w:r>
          </w:p>
          <w:p w:rsidR="00804123" w:rsidRDefault="00804123" w:rsidP="00F76053">
            <w:pPr>
              <w:pStyle w:val="TableParagraph"/>
              <w:overflowPunct w:val="0"/>
              <w:spacing w:line="312" w:lineRule="exact"/>
              <w:ind w:left="342" w:right="93" w:hanging="240"/>
            </w:pPr>
            <w:r>
              <w:rPr>
                <w:rFonts w:ascii="標楷體" w:eastAsia="標楷體" w:hAnsi="標楷體"/>
                <w:spacing w:val="10"/>
              </w:rPr>
              <w:t>5.</w:t>
            </w:r>
            <w:r>
              <w:rPr>
                <w:rFonts w:ascii="標楷體" w:eastAsia="標楷體" w:hAnsi="標楷體" w:cs="新細明體"/>
                <w:spacing w:val="10"/>
              </w:rPr>
              <w:t>任課老師請確實清點人數，並逐級</w:t>
            </w:r>
            <w:r>
              <w:rPr>
                <w:rFonts w:ascii="標楷體" w:eastAsia="標楷體" w:hAnsi="標楷體" w:cs="新細明體"/>
              </w:rPr>
              <w:t>完成安全回報。</w:t>
            </w:r>
          </w:p>
          <w:p w:rsidR="00804123" w:rsidRDefault="00804123" w:rsidP="00F76053">
            <w:pPr>
              <w:pStyle w:val="TableParagraph"/>
              <w:overflowPunct w:val="0"/>
              <w:spacing w:line="312" w:lineRule="exact"/>
              <w:ind w:left="342" w:right="96" w:hanging="240"/>
            </w:pPr>
            <w:r>
              <w:rPr>
                <w:rFonts w:ascii="標楷體" w:eastAsia="標楷體" w:hAnsi="標楷體"/>
                <w:spacing w:val="10"/>
              </w:rPr>
              <w:t>6.</w:t>
            </w:r>
            <w:r>
              <w:rPr>
                <w:rFonts w:ascii="標楷體" w:eastAsia="標楷體" w:hAnsi="標楷體" w:cs="新細明體"/>
                <w:spacing w:val="10"/>
              </w:rPr>
              <w:t>依學校課程排定，返回授課地點上</w:t>
            </w:r>
            <w:r>
              <w:rPr>
                <w:rFonts w:ascii="標楷體" w:eastAsia="標楷體" w:hAnsi="標楷體" w:cs="新細明體"/>
              </w:rPr>
              <w:t>課。</w:t>
            </w:r>
          </w:p>
        </w:tc>
      </w:tr>
      <w:tr w:rsidR="00804123" w:rsidTr="00F76053">
        <w:trPr>
          <w:trHeight w:hRule="exact" w:val="2006"/>
        </w:trPr>
        <w:tc>
          <w:tcPr>
            <w:tcW w:w="9893" w:type="dxa"/>
            <w:gridSpan w:val="3"/>
            <w:tcBorders>
              <w:top w:val="single" w:sz="4"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804123" w:rsidRDefault="00804123" w:rsidP="00F76053">
            <w:pPr>
              <w:pStyle w:val="TableParagraph"/>
              <w:overflowPunct w:val="0"/>
              <w:spacing w:line="276" w:lineRule="exact"/>
              <w:ind w:left="121"/>
              <w:rPr>
                <w:rFonts w:ascii="標楷體" w:eastAsia="標楷體" w:hAnsi="標楷體" w:cs="新細明體"/>
              </w:rPr>
            </w:pPr>
            <w:r>
              <w:rPr>
                <w:rFonts w:ascii="標楷體" w:eastAsia="標楷體" w:hAnsi="標楷體" w:cs="新細明體"/>
              </w:rPr>
              <w:t>備註：</w:t>
            </w:r>
          </w:p>
          <w:p w:rsidR="00804123" w:rsidRDefault="00804123" w:rsidP="00F76053">
            <w:pPr>
              <w:pStyle w:val="TableParagraph"/>
              <w:overflowPunct w:val="0"/>
              <w:ind w:left="481" w:right="145" w:hanging="360"/>
            </w:pPr>
            <w:r>
              <w:rPr>
                <w:rFonts w:ascii="標楷體" w:eastAsia="標楷體" w:hAnsi="標楷體"/>
              </w:rPr>
              <w:t>1.本市</w:t>
            </w:r>
            <w:r>
              <w:rPr>
                <w:rFonts w:ascii="標楷體" w:eastAsia="標楷體" w:hAnsi="標楷體" w:cs="新細明體"/>
              </w:rPr>
              <w:t>高級中等以下學校於</w:t>
            </w:r>
            <w:r>
              <w:rPr>
                <w:rFonts w:ascii="標楷體" w:eastAsia="標楷體" w:hAnsi="標楷體" w:cs="新細明體"/>
                <w:spacing w:val="-2"/>
              </w:rPr>
              <w:t xml:space="preserve"> </w:t>
            </w:r>
            <w:r>
              <w:rPr>
                <w:rFonts w:ascii="標楷體" w:eastAsia="標楷體" w:hAnsi="標楷體"/>
              </w:rPr>
              <w:t xml:space="preserve">9 </w:t>
            </w:r>
            <w:r>
              <w:rPr>
                <w:rFonts w:ascii="標楷體" w:eastAsia="標楷體" w:hAnsi="標楷體" w:cs="新細明體"/>
              </w:rPr>
              <w:t>月</w:t>
            </w:r>
            <w:r>
              <w:rPr>
                <w:rFonts w:ascii="標楷體" w:eastAsia="標楷體" w:hAnsi="標楷體" w:cs="新細明體"/>
                <w:spacing w:val="-2"/>
              </w:rPr>
              <w:t xml:space="preserve"> </w:t>
            </w:r>
            <w:r>
              <w:rPr>
                <w:rFonts w:ascii="標楷體" w:eastAsia="標楷體" w:hAnsi="標楷體"/>
              </w:rPr>
              <w:t xml:space="preserve">21 </w:t>
            </w:r>
            <w:r>
              <w:rPr>
                <w:rFonts w:ascii="標楷體" w:eastAsia="標楷體" w:hAnsi="標楷體" w:cs="新細明體"/>
              </w:rPr>
              <w:t>日上午</w:t>
            </w:r>
            <w:r>
              <w:rPr>
                <w:rFonts w:ascii="標楷體" w:eastAsia="標楷體" w:hAnsi="標楷體" w:cs="新細明體"/>
                <w:spacing w:val="-3"/>
              </w:rPr>
              <w:t xml:space="preserve"> </w:t>
            </w:r>
            <w:r>
              <w:rPr>
                <w:rFonts w:ascii="標楷體" w:eastAsia="標楷體" w:hAnsi="標楷體"/>
              </w:rPr>
              <w:t xml:space="preserve">9 </w:t>
            </w:r>
            <w:r>
              <w:rPr>
                <w:rFonts w:ascii="標楷體" w:eastAsia="標楷體" w:hAnsi="標楷體" w:cs="新細明體"/>
              </w:rPr>
              <w:t>時</w:t>
            </w:r>
            <w:r>
              <w:rPr>
                <w:rFonts w:ascii="標楷體" w:eastAsia="標楷體" w:hAnsi="標楷體" w:cs="新細明體"/>
                <w:spacing w:val="-3"/>
              </w:rPr>
              <w:t xml:space="preserve"> </w:t>
            </w:r>
            <w:r>
              <w:rPr>
                <w:rFonts w:ascii="標楷體" w:eastAsia="標楷體" w:hAnsi="標楷體"/>
              </w:rPr>
              <w:t xml:space="preserve">21 </w:t>
            </w:r>
            <w:r>
              <w:rPr>
                <w:rFonts w:ascii="標楷體" w:eastAsia="標楷體" w:hAnsi="標楷體" w:cs="新細明體"/>
              </w:rPr>
              <w:t>分進行地震演練，並完成階段一、階段二</w:t>
            </w:r>
            <w:r>
              <w:rPr>
                <w:rFonts w:ascii="標楷體" w:eastAsia="標楷體" w:hAnsi="標楷體" w:cs="標楷體"/>
              </w:rPr>
              <w:t>及階段三</w:t>
            </w:r>
            <w:r>
              <w:rPr>
                <w:rFonts w:ascii="標楷體" w:eastAsia="標楷體" w:hAnsi="標楷體" w:cs="新細明體"/>
              </w:rPr>
              <w:t>演練流程</w:t>
            </w:r>
            <w:r>
              <w:rPr>
                <w:rFonts w:ascii="標楷體" w:eastAsia="標楷體" w:hAnsi="標楷體" w:cs="新細明體"/>
                <w:spacing w:val="57"/>
              </w:rPr>
              <w:t xml:space="preserve"> </w:t>
            </w:r>
            <w:r>
              <w:rPr>
                <w:rFonts w:ascii="標楷體" w:eastAsia="標楷體" w:hAnsi="標楷體" w:cs="新細明體"/>
              </w:rPr>
              <w:t>，</w:t>
            </w:r>
            <w:r>
              <w:rPr>
                <w:rFonts w:ascii="標楷體" w:eastAsia="標楷體" w:hAnsi="標楷體" w:cs="標楷體"/>
              </w:rPr>
              <w:t>以「趴下、掩護、穩住」抗震保命三步驟為演練實施重點；疏散避難階段以「不推、不跑、 不語」為重點</w:t>
            </w:r>
          </w:p>
          <w:p w:rsidR="00804123" w:rsidRDefault="00804123" w:rsidP="00F76053">
            <w:pPr>
              <w:pStyle w:val="TableParagraph"/>
              <w:overflowPunct w:val="0"/>
              <w:spacing w:line="306" w:lineRule="exact"/>
              <w:ind w:left="121"/>
            </w:pPr>
            <w:r>
              <w:rPr>
                <w:rFonts w:ascii="標楷體" w:eastAsia="標楷體" w:hAnsi="標楷體"/>
              </w:rPr>
              <w:t>2.</w:t>
            </w:r>
            <w:r>
              <w:rPr>
                <w:rFonts w:ascii="標楷體" w:eastAsia="標楷體" w:hAnsi="標楷體" w:cs="新細明體"/>
              </w:rPr>
              <w:t>如遇雨天，請攜帶雨具，進行疏散演練。</w:t>
            </w:r>
          </w:p>
          <w:p w:rsidR="00804123" w:rsidRDefault="00804123" w:rsidP="00F76053">
            <w:pPr>
              <w:pStyle w:val="Default"/>
            </w:pPr>
          </w:p>
          <w:tbl>
            <w:tblPr>
              <w:tblW w:w="3960" w:type="dxa"/>
              <w:tblLayout w:type="fixed"/>
              <w:tblCellMar>
                <w:left w:w="10" w:type="dxa"/>
                <w:right w:w="10" w:type="dxa"/>
              </w:tblCellMar>
              <w:tblLook w:val="0000" w:firstRow="0" w:lastRow="0" w:firstColumn="0" w:lastColumn="0" w:noHBand="0" w:noVBand="0"/>
            </w:tblPr>
            <w:tblGrid>
              <w:gridCol w:w="3960"/>
            </w:tblGrid>
            <w:tr w:rsidR="00804123" w:rsidTr="00F76053">
              <w:trPr>
                <w:trHeight w:val="122"/>
              </w:trPr>
              <w:tc>
                <w:tcPr>
                  <w:tcW w:w="3960"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804123" w:rsidRDefault="00804123" w:rsidP="00F76053">
                  <w:pPr>
                    <w:widowControl w:val="0"/>
                    <w:suppressAutoHyphens w:val="0"/>
                    <w:autoSpaceDE w:val="0"/>
                    <w:textAlignment w:val="auto"/>
                  </w:pPr>
                  <w:r>
                    <w:rPr>
                      <w:rFonts w:ascii="標楷體" w:eastAsia="標楷體" w:hAnsi="標楷體" w:cs="標楷體"/>
                      <w:color w:val="000000"/>
                    </w:rPr>
                    <w:t xml:space="preserve"> </w:t>
                  </w:r>
                </w:p>
                <w:p w:rsidR="00804123" w:rsidRDefault="00804123" w:rsidP="00F76053">
                  <w:pPr>
                    <w:widowControl w:val="0"/>
                    <w:suppressAutoHyphens w:val="0"/>
                    <w:autoSpaceDE w:val="0"/>
                    <w:textAlignment w:val="auto"/>
                  </w:pPr>
                  <w:r>
                    <w:rPr>
                      <w:rFonts w:ascii="標楷體" w:eastAsia="標楷體" w:hAnsi="標楷體" w:cs="標楷體"/>
                      <w:color w:val="000000"/>
                      <w:sz w:val="23"/>
                      <w:szCs w:val="23"/>
                    </w:rPr>
                    <w:t>幼兒園欲接收地震警報請參考附件</w:t>
                  </w:r>
                  <w:r>
                    <w:rPr>
                      <w:rFonts w:eastAsia="標楷體"/>
                      <w:color w:val="000000"/>
                      <w:sz w:val="23"/>
                      <w:szCs w:val="23"/>
                    </w:rPr>
                    <w:t>3</w:t>
                  </w:r>
                  <w:r>
                    <w:rPr>
                      <w:rFonts w:ascii="標楷體" w:eastAsia="標楷體" w:hAnsi="標楷體" w:cs="標楷體"/>
                      <w:color w:val="000000"/>
                      <w:sz w:val="23"/>
                      <w:szCs w:val="23"/>
                    </w:rPr>
                    <w:t>「幼兒園地震預警警報接收模式」。</w:t>
                  </w:r>
                </w:p>
                <w:p w:rsidR="00804123" w:rsidRDefault="00804123" w:rsidP="00F76053">
                  <w:pPr>
                    <w:widowControl w:val="0"/>
                    <w:suppressAutoHyphens w:val="0"/>
                    <w:autoSpaceDE w:val="0"/>
                    <w:textAlignment w:val="auto"/>
                    <w:rPr>
                      <w:rFonts w:ascii="標楷體" w:eastAsia="標楷體" w:hAnsi="標楷體" w:cs="標楷體"/>
                      <w:color w:val="000000"/>
                      <w:sz w:val="23"/>
                      <w:szCs w:val="23"/>
                    </w:rPr>
                  </w:pPr>
                </w:p>
              </w:tc>
            </w:tr>
          </w:tbl>
          <w:p w:rsidR="00804123" w:rsidRDefault="00804123" w:rsidP="00F76053">
            <w:pPr>
              <w:pStyle w:val="Default"/>
            </w:pPr>
          </w:p>
          <w:tbl>
            <w:tblPr>
              <w:tblW w:w="3960" w:type="dxa"/>
              <w:tblLayout w:type="fixed"/>
              <w:tblCellMar>
                <w:left w:w="10" w:type="dxa"/>
                <w:right w:w="10" w:type="dxa"/>
              </w:tblCellMar>
              <w:tblLook w:val="0000" w:firstRow="0" w:lastRow="0" w:firstColumn="0" w:lastColumn="0" w:noHBand="0" w:noVBand="0"/>
            </w:tblPr>
            <w:tblGrid>
              <w:gridCol w:w="3960"/>
            </w:tblGrid>
            <w:tr w:rsidR="00804123" w:rsidTr="00F76053">
              <w:trPr>
                <w:trHeight w:val="122"/>
              </w:trPr>
              <w:tc>
                <w:tcPr>
                  <w:tcW w:w="3960"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804123" w:rsidRDefault="00804123" w:rsidP="00F76053">
                  <w:pPr>
                    <w:widowControl w:val="0"/>
                    <w:suppressAutoHyphens w:val="0"/>
                    <w:autoSpaceDE w:val="0"/>
                    <w:textAlignment w:val="auto"/>
                  </w:pPr>
                  <w:r>
                    <w:rPr>
                      <w:rFonts w:ascii="標楷體" w:eastAsia="標楷體" w:hAnsi="標楷體" w:cs="標楷體"/>
                      <w:color w:val="000000"/>
                    </w:rPr>
                    <w:t xml:space="preserve"> </w:t>
                  </w:r>
                </w:p>
                <w:p w:rsidR="00804123" w:rsidRDefault="00804123" w:rsidP="00F76053">
                  <w:pPr>
                    <w:widowControl w:val="0"/>
                    <w:suppressAutoHyphens w:val="0"/>
                    <w:autoSpaceDE w:val="0"/>
                    <w:textAlignment w:val="auto"/>
                  </w:pPr>
                  <w:r>
                    <w:rPr>
                      <w:rFonts w:ascii="標楷體" w:eastAsia="標楷體" w:hAnsi="標楷體" w:cs="標楷體"/>
                      <w:color w:val="000000"/>
                      <w:sz w:val="23"/>
                      <w:szCs w:val="23"/>
                    </w:rPr>
                    <w:t>幼兒園欲接收地震警報請參考附件</w:t>
                  </w:r>
                  <w:r>
                    <w:rPr>
                      <w:rFonts w:eastAsia="標楷體"/>
                      <w:color w:val="000000"/>
                      <w:sz w:val="23"/>
                      <w:szCs w:val="23"/>
                    </w:rPr>
                    <w:t>3</w:t>
                  </w:r>
                  <w:r>
                    <w:rPr>
                      <w:rFonts w:ascii="標楷體" w:eastAsia="標楷體" w:hAnsi="標楷體" w:cs="標楷體"/>
                      <w:color w:val="000000"/>
                      <w:sz w:val="23"/>
                      <w:szCs w:val="23"/>
                    </w:rPr>
                    <w:t>「幼兒園地震預警警報接收模式」。</w:t>
                  </w:r>
                </w:p>
                <w:p w:rsidR="00804123" w:rsidRDefault="00804123" w:rsidP="00F76053">
                  <w:pPr>
                    <w:widowControl w:val="0"/>
                    <w:suppressAutoHyphens w:val="0"/>
                    <w:autoSpaceDE w:val="0"/>
                    <w:textAlignment w:val="auto"/>
                    <w:rPr>
                      <w:rFonts w:ascii="標楷體" w:eastAsia="標楷體" w:hAnsi="標楷體" w:cs="標楷體"/>
                      <w:color w:val="000000"/>
                      <w:sz w:val="23"/>
                      <w:szCs w:val="23"/>
                    </w:rPr>
                  </w:pPr>
                </w:p>
              </w:tc>
            </w:tr>
          </w:tbl>
          <w:p w:rsidR="00804123" w:rsidRDefault="00804123" w:rsidP="00F76053">
            <w:pPr>
              <w:pStyle w:val="TableParagraph"/>
              <w:overflowPunct w:val="0"/>
              <w:spacing w:line="306" w:lineRule="exact"/>
              <w:ind w:left="121"/>
              <w:rPr>
                <w:rFonts w:ascii="標楷體" w:eastAsia="標楷體" w:hAnsi="標楷體" w:cs="新細明體"/>
              </w:rPr>
            </w:pPr>
          </w:p>
          <w:p w:rsidR="00804123" w:rsidRDefault="00804123" w:rsidP="00F76053">
            <w:pPr>
              <w:pStyle w:val="TableParagraph"/>
              <w:overflowPunct w:val="0"/>
              <w:spacing w:line="306" w:lineRule="exact"/>
              <w:ind w:left="121"/>
            </w:pPr>
          </w:p>
        </w:tc>
      </w:tr>
    </w:tbl>
    <w:p w:rsidR="00C82013" w:rsidRDefault="00C82013" w:rsidP="00C82013">
      <w:pPr>
        <w:spacing w:line="392" w:lineRule="exact"/>
        <w:rPr>
          <w:rFonts w:eastAsiaTheme="minorEastAsia"/>
        </w:rPr>
      </w:pPr>
    </w:p>
    <w:p w:rsidR="005946DE" w:rsidRPr="005946DE" w:rsidRDefault="005946DE" w:rsidP="00C82013">
      <w:pPr>
        <w:spacing w:line="392" w:lineRule="exact"/>
        <w:rPr>
          <w:rFonts w:eastAsiaTheme="minorEastAsia"/>
        </w:rPr>
      </w:pPr>
    </w:p>
    <w:p w:rsidR="00433BA1" w:rsidRPr="00433BA1" w:rsidRDefault="00804123" w:rsidP="00433BA1">
      <w:pPr>
        <w:ind w:hanging="708"/>
        <w:rPr>
          <w:rFonts w:ascii="標楷體" w:eastAsia="標楷體" w:hAnsi="標楷體"/>
          <w:sz w:val="32"/>
          <w:szCs w:val="32"/>
        </w:rPr>
      </w:pPr>
      <w:r>
        <w:rPr>
          <w:rFonts w:ascii="標楷體" w:eastAsia="標楷體" w:hAnsi="標楷體"/>
          <w:sz w:val="32"/>
          <w:szCs w:val="32"/>
        </w:rPr>
        <w:lastRenderedPageBreak/>
        <w:t>附件</w:t>
      </w:r>
      <w:r w:rsidR="00433BA1">
        <w:rPr>
          <w:rFonts w:ascii="標楷體" w:eastAsia="標楷體" w:hAnsi="標楷體"/>
          <w:sz w:val="32"/>
          <w:szCs w:val="32"/>
        </w:rPr>
        <w:t>4</w:t>
      </w:r>
    </w:p>
    <w:p w:rsidR="00804123" w:rsidRDefault="00804123" w:rsidP="00804123">
      <w:pPr>
        <w:widowControl w:val="0"/>
        <w:suppressAutoHyphens w:val="0"/>
        <w:overflowPunct w:val="0"/>
        <w:autoSpaceDE w:val="0"/>
        <w:ind w:left="283"/>
        <w:jc w:val="center"/>
        <w:textAlignment w:val="auto"/>
      </w:pPr>
      <w:r>
        <w:rPr>
          <w:rFonts w:ascii="標楷體" w:eastAsia="標楷體" w:hAnsi="標楷體" w:cs="標楷體"/>
          <w:b/>
          <w:bCs/>
          <w:sz w:val="32"/>
          <w:szCs w:val="32"/>
        </w:rPr>
        <w:t>學校地震避難掩護應變參考程序</w:t>
      </w:r>
    </w:p>
    <w:p w:rsidR="00804123" w:rsidRDefault="00804123" w:rsidP="00804123">
      <w:pPr>
        <w:widowControl w:val="0"/>
        <w:suppressAutoHyphens w:val="0"/>
        <w:overflowPunct w:val="0"/>
        <w:autoSpaceDE w:val="0"/>
        <w:spacing w:before="183"/>
        <w:ind w:left="5989"/>
        <w:textAlignment w:val="auto"/>
      </w:pPr>
      <w:r>
        <w:rPr>
          <w:rFonts w:ascii="標楷體" w:eastAsia="標楷體" w:hAnsi="標楷體" w:cs="標楷體"/>
        </w:rPr>
        <w:t>參考資料來</w:t>
      </w:r>
      <w:r>
        <w:rPr>
          <w:rFonts w:ascii="標楷體" w:eastAsia="標楷體" w:hAnsi="標楷體" w:cs="標楷體"/>
          <w:spacing w:val="-29"/>
        </w:rPr>
        <w:t>源</w:t>
      </w:r>
      <w:r>
        <w:rPr>
          <w:rFonts w:ascii="標楷體" w:eastAsia="標楷體" w:hAnsi="標楷體" w:cs="標楷體"/>
          <w:spacing w:val="-32"/>
        </w:rPr>
        <w:t>：</w:t>
      </w:r>
      <w:r>
        <w:rPr>
          <w:rFonts w:ascii="標楷體" w:eastAsia="標楷體" w:hAnsi="標楷體" w:cs="標楷體"/>
        </w:rPr>
        <w:t>內政</w:t>
      </w:r>
      <w:r>
        <w:rPr>
          <w:rFonts w:ascii="標楷體" w:eastAsia="標楷體" w:hAnsi="標楷體" w:cs="標楷體"/>
          <w:spacing w:val="-29"/>
        </w:rPr>
        <w:t>部、</w:t>
      </w:r>
      <w:r>
        <w:rPr>
          <w:rFonts w:ascii="標楷體" w:eastAsia="標楷體" w:hAnsi="標楷體" w:cs="標楷體"/>
        </w:rPr>
        <w:t>教育部</w:t>
      </w:r>
    </w:p>
    <w:p w:rsidR="00804123" w:rsidRDefault="00804123" w:rsidP="00804123">
      <w:pPr>
        <w:widowControl w:val="0"/>
        <w:suppressAutoHyphens w:val="0"/>
        <w:overflowPunct w:val="0"/>
        <w:autoSpaceDE w:val="0"/>
        <w:spacing w:line="440" w:lineRule="exact"/>
        <w:ind w:left="540" w:right="110" w:hanging="142"/>
        <w:jc w:val="center"/>
        <w:textAlignment w:val="auto"/>
      </w:pPr>
      <w:r>
        <w:rPr>
          <w:rFonts w:ascii="標楷體" w:eastAsia="標楷體" w:hAnsi="標楷體" w:cs="標楷體"/>
          <w:b/>
          <w:bCs/>
          <w:spacing w:val="-1"/>
          <w:sz w:val="28"/>
          <w:szCs w:val="28"/>
        </w:rPr>
        <w:t>情境：搖晃劇烈、站立不穩，行動困難，幾乎所有學生會感到驚嚇、恐</w:t>
      </w:r>
      <w:r>
        <w:rPr>
          <w:rFonts w:ascii="標楷體" w:eastAsia="標楷體" w:hAnsi="標楷體" w:cs="標楷體"/>
          <w:b/>
          <w:bCs/>
          <w:spacing w:val="31"/>
          <w:sz w:val="28"/>
          <w:szCs w:val="28"/>
        </w:rPr>
        <w:t xml:space="preserve"> </w:t>
      </w:r>
      <w:r>
        <w:rPr>
          <w:rFonts w:ascii="標楷體" w:eastAsia="標楷體" w:hAnsi="標楷體" w:cs="標楷體"/>
          <w:b/>
          <w:bCs/>
          <w:spacing w:val="-1"/>
          <w:sz w:val="28"/>
          <w:szCs w:val="28"/>
        </w:rPr>
        <w:t>慌、高處物品掉落，傢俱、書櫃移位、搖晃，甚或翻倒。</w:t>
      </w:r>
      <w:r>
        <w:rPr>
          <w:rFonts w:ascii="標楷體" w:eastAsia="標楷體" w:hAnsi="標楷體" w:cs="標楷體"/>
          <w:b/>
          <w:bCs/>
          <w:spacing w:val="28"/>
          <w:sz w:val="28"/>
          <w:szCs w:val="28"/>
        </w:rPr>
        <w:t xml:space="preserve"> </w:t>
      </w:r>
    </w:p>
    <w:p w:rsidR="00804123" w:rsidRDefault="00804123" w:rsidP="00804123">
      <w:pPr>
        <w:widowControl w:val="0"/>
        <w:suppressAutoHyphens w:val="0"/>
        <w:overflowPunct w:val="0"/>
        <w:autoSpaceDE w:val="0"/>
        <w:spacing w:line="440" w:lineRule="exact"/>
        <w:ind w:left="540" w:right="110" w:hanging="142"/>
        <w:jc w:val="center"/>
        <w:textAlignment w:val="auto"/>
      </w:pPr>
      <w:r>
        <w:rPr>
          <w:rFonts w:ascii="標楷體" w:eastAsia="標楷體" w:hAnsi="標楷體" w:cs="標楷體"/>
          <w:b/>
          <w:bCs/>
          <w:sz w:val="28"/>
          <w:szCs w:val="28"/>
        </w:rPr>
        <w:t>一、學生在教</w:t>
      </w:r>
      <w:r>
        <w:rPr>
          <w:rFonts w:ascii="標楷體" w:eastAsia="標楷體" w:hAnsi="標楷體" w:cs="標楷體"/>
          <w:b/>
          <w:bCs/>
          <w:spacing w:val="-3"/>
          <w:sz w:val="28"/>
          <w:szCs w:val="28"/>
        </w:rPr>
        <w:t>室或</w:t>
      </w:r>
      <w:r>
        <w:rPr>
          <w:rFonts w:ascii="標楷體" w:eastAsia="標楷體" w:hAnsi="標楷體" w:cs="標楷體"/>
          <w:b/>
          <w:bCs/>
          <w:sz w:val="28"/>
          <w:szCs w:val="28"/>
        </w:rPr>
        <w:t>其他室內</w:t>
      </w:r>
      <w:r>
        <w:rPr>
          <w:rFonts w:ascii="標楷體" w:eastAsia="標楷體" w:hAnsi="標楷體" w:cs="標楷體"/>
          <w:b/>
          <w:bCs/>
          <w:spacing w:val="-142"/>
          <w:sz w:val="28"/>
          <w:szCs w:val="28"/>
        </w:rPr>
        <w:t>：</w:t>
      </w:r>
      <w:r>
        <w:rPr>
          <w:rFonts w:ascii="標楷體" w:eastAsia="標楷體" w:hAnsi="標楷體" w:cs="標楷體"/>
          <w:b/>
          <w:bCs/>
          <w:sz w:val="28"/>
          <w:szCs w:val="28"/>
        </w:rPr>
        <w:t>（如圖</w:t>
      </w:r>
      <w:r>
        <w:rPr>
          <w:rFonts w:ascii="標楷體" w:eastAsia="標楷體" w:hAnsi="標楷體" w:cs="標楷體"/>
          <w:b/>
          <w:bCs/>
          <w:spacing w:val="-3"/>
          <w:sz w:val="28"/>
          <w:szCs w:val="28"/>
        </w:rPr>
        <w:t>書</w:t>
      </w:r>
      <w:r>
        <w:rPr>
          <w:rFonts w:ascii="標楷體" w:eastAsia="標楷體" w:hAnsi="標楷體" w:cs="標楷體"/>
          <w:b/>
          <w:bCs/>
          <w:sz w:val="28"/>
          <w:szCs w:val="28"/>
        </w:rPr>
        <w:t>館、社團教室</w:t>
      </w:r>
      <w:r>
        <w:rPr>
          <w:rFonts w:ascii="標楷體" w:eastAsia="標楷體" w:hAnsi="標楷體" w:cs="標楷體"/>
          <w:b/>
          <w:bCs/>
          <w:spacing w:val="-3"/>
          <w:sz w:val="28"/>
          <w:szCs w:val="28"/>
        </w:rPr>
        <w:t>、福</w:t>
      </w:r>
      <w:r>
        <w:rPr>
          <w:rFonts w:ascii="標楷體" w:eastAsia="標楷體" w:hAnsi="標楷體" w:cs="標楷體"/>
          <w:b/>
          <w:bCs/>
          <w:sz w:val="28"/>
          <w:szCs w:val="28"/>
        </w:rPr>
        <w:t>利社、餐廳等）</w:t>
      </w:r>
    </w:p>
    <w:p w:rsidR="00804123" w:rsidRDefault="00804123" w:rsidP="00804123">
      <w:pPr>
        <w:widowControl w:val="0"/>
        <w:suppressAutoHyphens w:val="0"/>
        <w:overflowPunct w:val="0"/>
        <w:autoSpaceDE w:val="0"/>
        <w:spacing w:line="440" w:lineRule="exact"/>
        <w:ind w:left="1106" w:hanging="284"/>
        <w:textAlignment w:val="auto"/>
      </w:pPr>
      <w:r>
        <w:rPr>
          <w:rFonts w:ascii="標楷體" w:eastAsia="標楷體" w:hAnsi="標楷體" w:cs="標楷體"/>
          <w:spacing w:val="-1"/>
          <w:sz w:val="28"/>
          <w:szCs w:val="28"/>
        </w:rPr>
        <w:t>(一)保持冷靜，立即就地避難。</w:t>
      </w:r>
      <w:r>
        <w:rPr>
          <w:rFonts w:ascii="標楷體" w:eastAsia="標楷體" w:hAnsi="標楷體" w:cs="標楷體"/>
          <w:spacing w:val="24"/>
          <w:sz w:val="28"/>
          <w:szCs w:val="28"/>
        </w:rPr>
        <w:t xml:space="preserve"> </w:t>
      </w:r>
    </w:p>
    <w:p w:rsidR="00804123" w:rsidRDefault="00804123" w:rsidP="00804123">
      <w:pPr>
        <w:widowControl w:val="0"/>
        <w:suppressAutoHyphens w:val="0"/>
        <w:overflowPunct w:val="0"/>
        <w:autoSpaceDE w:val="0"/>
        <w:spacing w:line="440" w:lineRule="exact"/>
        <w:ind w:left="1106"/>
        <w:textAlignment w:val="auto"/>
      </w:pPr>
      <w:r>
        <w:rPr>
          <w:rFonts w:ascii="標楷體" w:eastAsia="標楷體" w:hAnsi="標楷體" w:cs="標楷體"/>
          <w:spacing w:val="-1"/>
          <w:sz w:val="28"/>
          <w:szCs w:val="28"/>
        </w:rPr>
        <w:t>1.就地避難的最重要原則就是先快速判斷是否有掉落物及倒塌物</w:t>
      </w:r>
    </w:p>
    <w:p w:rsidR="00804123" w:rsidRDefault="00804123" w:rsidP="00804123">
      <w:pPr>
        <w:widowControl w:val="0"/>
        <w:suppressAutoHyphens w:val="0"/>
        <w:overflowPunct w:val="0"/>
        <w:autoSpaceDE w:val="0"/>
        <w:spacing w:line="440" w:lineRule="exact"/>
        <w:ind w:left="1248" w:firstLine="141"/>
        <w:textAlignment w:val="auto"/>
      </w:pPr>
      <w:r>
        <w:rPr>
          <w:rFonts w:ascii="標楷體" w:eastAsia="標楷體" w:hAnsi="標楷體" w:cs="標楷體"/>
          <w:spacing w:val="-1"/>
          <w:sz w:val="28"/>
          <w:szCs w:val="28"/>
        </w:rPr>
        <w:t>品，進而優先保護頭頸部及身體。避難地點例如：</w:t>
      </w:r>
      <w:r>
        <w:rPr>
          <w:rFonts w:ascii="標楷體" w:eastAsia="標楷體" w:hAnsi="標楷體" w:cs="標楷體"/>
          <w:spacing w:val="23"/>
          <w:sz w:val="28"/>
          <w:szCs w:val="28"/>
        </w:rPr>
        <w:t xml:space="preserve"> </w:t>
      </w:r>
    </w:p>
    <w:p w:rsidR="00804123" w:rsidRDefault="00804123" w:rsidP="00804123">
      <w:pPr>
        <w:widowControl w:val="0"/>
        <w:suppressAutoHyphens w:val="0"/>
        <w:overflowPunct w:val="0"/>
        <w:autoSpaceDE w:val="0"/>
        <w:spacing w:line="440" w:lineRule="exact"/>
        <w:ind w:left="1248" w:firstLine="28"/>
        <w:textAlignment w:val="auto"/>
      </w:pPr>
      <w:r>
        <w:rPr>
          <w:rFonts w:ascii="標楷體" w:eastAsia="標楷體" w:hAnsi="標楷體" w:cs="標楷體"/>
          <w:spacing w:val="-1"/>
          <w:sz w:val="28"/>
          <w:szCs w:val="28"/>
        </w:rPr>
        <w:t>(1)桌子或堅固的物品下方（桌子物件若可能造成傷害則不宜，例</w:t>
      </w:r>
    </w:p>
    <w:p w:rsidR="00804123" w:rsidRDefault="00804123" w:rsidP="00804123">
      <w:pPr>
        <w:widowControl w:val="0"/>
        <w:suppressAutoHyphens w:val="0"/>
        <w:overflowPunct w:val="0"/>
        <w:autoSpaceDE w:val="0"/>
        <w:spacing w:line="440" w:lineRule="exact"/>
        <w:ind w:left="1248" w:firstLine="283"/>
        <w:textAlignment w:val="auto"/>
      </w:pPr>
      <w:r>
        <w:rPr>
          <w:rFonts w:ascii="標楷體" w:eastAsia="標楷體" w:hAnsi="標楷體" w:cs="標楷體"/>
          <w:sz w:val="28"/>
          <w:szCs w:val="28"/>
        </w:rPr>
        <w:t>如：玻</w:t>
      </w:r>
      <w:r>
        <w:rPr>
          <w:rFonts w:ascii="標楷體" w:eastAsia="標楷體" w:hAnsi="標楷體" w:cs="標楷體"/>
          <w:spacing w:val="-2"/>
          <w:sz w:val="28"/>
          <w:szCs w:val="28"/>
        </w:rPr>
        <w:t>璃</w:t>
      </w:r>
      <w:r>
        <w:rPr>
          <w:rFonts w:ascii="標楷體" w:eastAsia="標楷體" w:hAnsi="標楷體" w:cs="標楷體"/>
          <w:sz w:val="28"/>
          <w:szCs w:val="28"/>
        </w:rPr>
        <w:t>桌</w:t>
      </w:r>
      <w:r>
        <w:rPr>
          <w:rFonts w:ascii="標楷體" w:eastAsia="標楷體" w:hAnsi="標楷體" w:cs="標楷體"/>
          <w:spacing w:val="-3"/>
          <w:sz w:val="28"/>
          <w:szCs w:val="28"/>
        </w:rPr>
        <w:t>面</w:t>
      </w:r>
      <w:r>
        <w:rPr>
          <w:rFonts w:ascii="標楷體" w:eastAsia="標楷體" w:hAnsi="標楷體" w:cs="標楷體"/>
          <w:spacing w:val="-140"/>
          <w:sz w:val="28"/>
          <w:szCs w:val="28"/>
        </w:rPr>
        <w:t>）</w:t>
      </w:r>
      <w:r>
        <w:rPr>
          <w:rFonts w:ascii="標楷體" w:eastAsia="標楷體" w:hAnsi="標楷體" w:cs="標楷體"/>
          <w:sz w:val="28"/>
          <w:szCs w:val="28"/>
        </w:rPr>
        <w:t xml:space="preserve">。 </w:t>
      </w:r>
    </w:p>
    <w:p w:rsidR="00804123" w:rsidRDefault="00804123" w:rsidP="00804123">
      <w:pPr>
        <w:widowControl w:val="0"/>
        <w:suppressAutoHyphens w:val="0"/>
        <w:overflowPunct w:val="0"/>
        <w:autoSpaceDE w:val="0"/>
        <w:spacing w:line="440" w:lineRule="exact"/>
        <w:ind w:firstLine="1275"/>
        <w:textAlignment w:val="auto"/>
      </w:pPr>
      <w:r>
        <w:rPr>
          <w:rFonts w:ascii="標楷體" w:eastAsia="標楷體" w:hAnsi="標楷體" w:cs="標楷體"/>
          <w:spacing w:val="-1"/>
          <w:sz w:val="28"/>
          <w:szCs w:val="28"/>
        </w:rPr>
        <w:t>(2)牆角，要確認上方懸掛物品是否可能墜落、是否有玻璃窗可能</w:t>
      </w:r>
    </w:p>
    <w:p w:rsidR="00804123" w:rsidRDefault="00804123" w:rsidP="00804123">
      <w:pPr>
        <w:widowControl w:val="0"/>
        <w:suppressAutoHyphens w:val="0"/>
        <w:overflowPunct w:val="0"/>
        <w:autoSpaceDE w:val="0"/>
        <w:spacing w:line="440" w:lineRule="exact"/>
        <w:ind w:left="1276" w:right="5471" w:firstLine="424"/>
        <w:textAlignment w:val="auto"/>
      </w:pPr>
      <w:r>
        <w:rPr>
          <w:rFonts w:ascii="標楷體" w:eastAsia="標楷體" w:hAnsi="標楷體" w:cs="標楷體"/>
          <w:spacing w:val="-1"/>
          <w:sz w:val="28"/>
          <w:szCs w:val="28"/>
        </w:rPr>
        <w:t>爆裂等危險狀況。</w:t>
      </w:r>
    </w:p>
    <w:p w:rsidR="00804123" w:rsidRDefault="00804123" w:rsidP="00804123">
      <w:pPr>
        <w:widowControl w:val="0"/>
        <w:suppressAutoHyphens w:val="0"/>
        <w:overflowPunct w:val="0"/>
        <w:autoSpaceDE w:val="0"/>
        <w:spacing w:line="440" w:lineRule="exact"/>
        <w:ind w:left="1236" w:right="5471" w:hanging="103"/>
        <w:textAlignment w:val="auto"/>
      </w:pPr>
      <w:r>
        <w:rPr>
          <w:rFonts w:ascii="標楷體" w:eastAsia="標楷體" w:hAnsi="標楷體" w:cs="標楷體"/>
          <w:spacing w:val="-1"/>
          <w:sz w:val="28"/>
          <w:szCs w:val="28"/>
        </w:rPr>
        <w:t>2.避免選擇之地點：</w:t>
      </w:r>
      <w:r>
        <w:rPr>
          <w:rFonts w:ascii="標楷體" w:eastAsia="標楷體" w:hAnsi="標楷體" w:cs="標楷體"/>
          <w:spacing w:val="21"/>
          <w:sz w:val="28"/>
          <w:szCs w:val="28"/>
        </w:rPr>
        <w:t xml:space="preserve">      </w:t>
      </w:r>
      <w:r>
        <w:rPr>
          <w:rFonts w:ascii="標楷體" w:eastAsia="標楷體" w:hAnsi="標楷體" w:cs="標楷體"/>
          <w:spacing w:val="-1"/>
          <w:sz w:val="28"/>
          <w:szCs w:val="28"/>
        </w:rPr>
        <w:t>(1)</w:t>
      </w:r>
      <w:r>
        <w:rPr>
          <w:rFonts w:ascii="標楷體" w:eastAsia="標楷體" w:hAnsi="標楷體" w:cs="標楷體"/>
          <w:spacing w:val="-2"/>
          <w:sz w:val="28"/>
          <w:szCs w:val="28"/>
        </w:rPr>
        <w:t xml:space="preserve"> </w:t>
      </w:r>
      <w:r>
        <w:rPr>
          <w:rFonts w:ascii="標楷體" w:eastAsia="標楷體" w:hAnsi="標楷體" w:cs="標楷體"/>
          <w:sz w:val="28"/>
          <w:szCs w:val="28"/>
        </w:rPr>
        <w:t>玻璃窗旁。</w:t>
      </w:r>
    </w:p>
    <w:p w:rsidR="00804123" w:rsidRDefault="00804123" w:rsidP="00804123">
      <w:pPr>
        <w:widowControl w:val="0"/>
        <w:suppressAutoHyphens w:val="0"/>
        <w:overflowPunct w:val="0"/>
        <w:autoSpaceDE w:val="0"/>
        <w:spacing w:line="440" w:lineRule="exact"/>
        <w:ind w:left="1248"/>
        <w:textAlignment w:val="auto"/>
      </w:pPr>
      <w:r>
        <w:rPr>
          <w:rFonts w:ascii="標楷體" w:eastAsia="標楷體" w:hAnsi="標楷體" w:cs="標楷體"/>
          <w:spacing w:val="-1"/>
          <w:sz w:val="28"/>
          <w:szCs w:val="28"/>
        </w:rPr>
        <w:t>(2)</w:t>
      </w:r>
      <w:r>
        <w:rPr>
          <w:rFonts w:ascii="標楷體" w:eastAsia="標楷體" w:hAnsi="標楷體" w:cs="標楷體"/>
          <w:spacing w:val="-2"/>
          <w:sz w:val="28"/>
          <w:szCs w:val="28"/>
        </w:rPr>
        <w:t xml:space="preserve"> </w:t>
      </w:r>
      <w:r>
        <w:rPr>
          <w:rFonts w:ascii="標楷體" w:eastAsia="標楷體" w:hAnsi="標楷體" w:cs="標楷體"/>
          <w:spacing w:val="-1"/>
          <w:sz w:val="28"/>
          <w:szCs w:val="28"/>
        </w:rPr>
        <w:t>電燈、吊扇、投影機等易墜落物之下方。</w:t>
      </w:r>
    </w:p>
    <w:p w:rsidR="00804123" w:rsidRDefault="00804123" w:rsidP="00804123">
      <w:pPr>
        <w:widowControl w:val="0"/>
        <w:suppressAutoHyphens w:val="0"/>
        <w:overflowPunct w:val="0"/>
        <w:autoSpaceDE w:val="0"/>
        <w:spacing w:line="440" w:lineRule="exact"/>
        <w:ind w:left="1531" w:right="250" w:hanging="284"/>
        <w:textAlignment w:val="auto"/>
      </w:pPr>
      <w:r>
        <w:rPr>
          <w:rFonts w:ascii="標楷體" w:eastAsia="標楷體" w:hAnsi="標楷體" w:cs="標楷體"/>
          <w:spacing w:val="-1"/>
          <w:sz w:val="28"/>
          <w:szCs w:val="28"/>
        </w:rPr>
        <w:t>(3)</w:t>
      </w:r>
      <w:r>
        <w:rPr>
          <w:rFonts w:ascii="標楷體" w:eastAsia="標楷體" w:hAnsi="標楷體" w:cs="標楷體"/>
          <w:spacing w:val="-2"/>
          <w:sz w:val="28"/>
          <w:szCs w:val="28"/>
        </w:rPr>
        <w:t xml:space="preserve"> </w:t>
      </w:r>
      <w:r>
        <w:rPr>
          <w:rFonts w:ascii="標楷體" w:eastAsia="標楷體" w:hAnsi="標楷體" w:cs="標楷體"/>
          <w:spacing w:val="-6"/>
          <w:sz w:val="28"/>
          <w:szCs w:val="28"/>
        </w:rPr>
        <w:t>未經固定的書櫃、掃地櫃、電視、蒸便當箱、冰箱或飲水機旁</w:t>
      </w:r>
      <w:r>
        <w:rPr>
          <w:rFonts w:ascii="標楷體" w:eastAsia="標楷體" w:hAnsi="標楷體" w:cs="標楷體"/>
          <w:spacing w:val="22"/>
          <w:sz w:val="28"/>
          <w:szCs w:val="28"/>
        </w:rPr>
        <w:t xml:space="preserve"> </w:t>
      </w:r>
      <w:r>
        <w:rPr>
          <w:rFonts w:ascii="標楷體" w:eastAsia="標楷體" w:hAnsi="標楷體" w:cs="標楷體"/>
          <w:sz w:val="28"/>
          <w:szCs w:val="28"/>
        </w:rPr>
        <w:t>或貨物</w:t>
      </w:r>
      <w:r>
        <w:rPr>
          <w:rFonts w:ascii="標楷體" w:eastAsia="標楷體" w:hAnsi="標楷體" w:cs="標楷體"/>
          <w:spacing w:val="-3"/>
          <w:sz w:val="28"/>
          <w:szCs w:val="28"/>
        </w:rPr>
        <w:t>櫃</w:t>
      </w:r>
      <w:r>
        <w:rPr>
          <w:rFonts w:ascii="標楷體" w:eastAsia="標楷體" w:hAnsi="標楷體" w:cs="標楷體"/>
          <w:sz w:val="28"/>
          <w:szCs w:val="28"/>
        </w:rPr>
        <w:t>旁（</w:t>
      </w:r>
      <w:r>
        <w:rPr>
          <w:rFonts w:ascii="標楷體" w:eastAsia="標楷體" w:hAnsi="標楷體" w:cs="標楷體"/>
          <w:spacing w:val="-3"/>
          <w:sz w:val="28"/>
          <w:szCs w:val="28"/>
        </w:rPr>
        <w:t>下</w:t>
      </w:r>
      <w:r>
        <w:rPr>
          <w:rFonts w:ascii="標楷體" w:eastAsia="標楷體" w:hAnsi="標楷體" w:cs="標楷體"/>
          <w:spacing w:val="-140"/>
          <w:sz w:val="28"/>
          <w:szCs w:val="28"/>
        </w:rPr>
        <w:t>）</w:t>
      </w:r>
      <w:r>
        <w:rPr>
          <w:rFonts w:ascii="標楷體" w:eastAsia="標楷體" w:hAnsi="標楷體" w:cs="標楷體"/>
          <w:sz w:val="28"/>
          <w:szCs w:val="28"/>
        </w:rPr>
        <w:t>。</w:t>
      </w:r>
    </w:p>
    <w:p w:rsidR="00804123" w:rsidRDefault="00804123" w:rsidP="00804123">
      <w:pPr>
        <w:widowControl w:val="0"/>
        <w:suppressAutoHyphens w:val="0"/>
        <w:overflowPunct w:val="0"/>
        <w:autoSpaceDE w:val="0"/>
        <w:spacing w:line="440" w:lineRule="exact"/>
        <w:ind w:left="1106" w:firstLine="141"/>
        <w:textAlignment w:val="auto"/>
      </w:pPr>
      <w:r>
        <w:rPr>
          <w:rFonts w:ascii="標楷體" w:eastAsia="標楷體" w:hAnsi="標楷體" w:cs="標楷體"/>
          <w:spacing w:val="-1"/>
          <w:sz w:val="28"/>
          <w:szCs w:val="28"/>
        </w:rPr>
        <w:t>(4)</w:t>
      </w:r>
      <w:r>
        <w:rPr>
          <w:rFonts w:ascii="標楷體" w:eastAsia="標楷體" w:hAnsi="標楷體" w:cs="標楷體"/>
          <w:spacing w:val="-2"/>
          <w:sz w:val="28"/>
          <w:szCs w:val="28"/>
        </w:rPr>
        <w:t xml:space="preserve"> </w:t>
      </w:r>
      <w:r>
        <w:rPr>
          <w:rFonts w:ascii="標楷體" w:eastAsia="標楷體" w:hAnsi="標楷體" w:cs="標楷體"/>
          <w:spacing w:val="-1"/>
          <w:sz w:val="28"/>
          <w:szCs w:val="28"/>
        </w:rPr>
        <w:t>黑板、公布欄下。</w:t>
      </w:r>
      <w:r>
        <w:rPr>
          <w:rFonts w:ascii="標楷體" w:eastAsia="標楷體" w:hAnsi="標楷體" w:cs="標楷體"/>
          <w:spacing w:val="24"/>
          <w:sz w:val="28"/>
          <w:szCs w:val="28"/>
        </w:rPr>
        <w:t xml:space="preserve"> </w:t>
      </w:r>
    </w:p>
    <w:p w:rsidR="00804123" w:rsidRDefault="00804123" w:rsidP="00804123">
      <w:pPr>
        <w:widowControl w:val="0"/>
        <w:suppressAutoHyphens w:val="0"/>
        <w:overflowPunct w:val="0"/>
        <w:autoSpaceDE w:val="0"/>
        <w:spacing w:line="440" w:lineRule="exact"/>
        <w:ind w:firstLine="1133"/>
        <w:textAlignment w:val="auto"/>
      </w:pPr>
      <w:r>
        <w:rPr>
          <w:rFonts w:ascii="標楷體" w:eastAsia="標楷體" w:hAnsi="標楷體" w:cs="標楷體"/>
          <w:spacing w:val="-1"/>
          <w:sz w:val="28"/>
          <w:szCs w:val="28"/>
        </w:rPr>
        <w:t>3.遵循地震避難掩護三要領：趴下、掩護、穩住，直到地震搖晃結</w:t>
      </w:r>
    </w:p>
    <w:p w:rsidR="00804123" w:rsidRDefault="00804123" w:rsidP="00804123">
      <w:pPr>
        <w:widowControl w:val="0"/>
        <w:suppressAutoHyphens w:val="0"/>
        <w:overflowPunct w:val="0"/>
        <w:autoSpaceDE w:val="0"/>
        <w:spacing w:line="440" w:lineRule="exact"/>
        <w:ind w:left="1390" w:right="254"/>
        <w:textAlignment w:val="auto"/>
      </w:pPr>
      <w:r>
        <w:rPr>
          <w:rFonts w:ascii="標楷體" w:eastAsia="標楷體" w:hAnsi="標楷體" w:cs="標楷體"/>
          <w:spacing w:val="-1"/>
          <w:sz w:val="28"/>
          <w:szCs w:val="28"/>
        </w:rPr>
        <w:t>束；若使用輪椅、助行器輔具者，應以鎖住、掩護、穩住，直到</w:t>
      </w:r>
      <w:r>
        <w:rPr>
          <w:rFonts w:ascii="標楷體" w:eastAsia="標楷體" w:hAnsi="標楷體" w:cs="標楷體"/>
          <w:spacing w:val="24"/>
          <w:sz w:val="28"/>
          <w:szCs w:val="28"/>
        </w:rPr>
        <w:t xml:space="preserve"> </w:t>
      </w:r>
      <w:r>
        <w:rPr>
          <w:rFonts w:ascii="標楷體" w:eastAsia="標楷體" w:hAnsi="標楷體" w:cs="標楷體"/>
          <w:spacing w:val="-1"/>
          <w:sz w:val="28"/>
          <w:szCs w:val="28"/>
        </w:rPr>
        <w:t>地震搖晃結束。</w:t>
      </w:r>
    </w:p>
    <w:p w:rsidR="00804123" w:rsidRDefault="00804123" w:rsidP="00804123">
      <w:pPr>
        <w:widowControl w:val="0"/>
        <w:suppressAutoHyphens w:val="0"/>
        <w:overflowPunct w:val="0"/>
        <w:autoSpaceDE w:val="0"/>
        <w:spacing w:line="440" w:lineRule="exact"/>
        <w:ind w:left="1390" w:right="252" w:hanging="284"/>
        <w:jc w:val="both"/>
        <w:textAlignment w:val="auto"/>
      </w:pPr>
      <w:r>
        <w:rPr>
          <w:rFonts w:ascii="標楷體" w:eastAsia="標楷體" w:hAnsi="標楷體" w:cs="標楷體"/>
          <w:spacing w:val="-1"/>
          <w:sz w:val="28"/>
          <w:szCs w:val="28"/>
        </w:rPr>
        <w:t>4.躲在桌下時，應盡可能趴下，壓低頭部，優先保護頭頸部，且雙</w:t>
      </w:r>
      <w:r>
        <w:rPr>
          <w:rFonts w:ascii="標楷體" w:eastAsia="標楷體" w:hAnsi="標楷體" w:cs="標楷體"/>
          <w:spacing w:val="22"/>
          <w:sz w:val="28"/>
          <w:szCs w:val="28"/>
        </w:rPr>
        <w:t xml:space="preserve"> </w:t>
      </w:r>
      <w:r>
        <w:rPr>
          <w:rFonts w:ascii="標楷體" w:eastAsia="標楷體" w:hAnsi="標楷體" w:cs="標楷體"/>
          <w:spacing w:val="-1"/>
          <w:sz w:val="28"/>
          <w:szCs w:val="28"/>
        </w:rPr>
        <w:t>手握住桌腳以桌子掩護，並穩住身體及桌子。到任何空間都要養</w:t>
      </w:r>
      <w:r>
        <w:rPr>
          <w:rFonts w:ascii="標楷體" w:eastAsia="標楷體" w:hAnsi="標楷體" w:cs="標楷體"/>
          <w:spacing w:val="23"/>
          <w:sz w:val="28"/>
          <w:szCs w:val="28"/>
        </w:rPr>
        <w:t xml:space="preserve"> </w:t>
      </w:r>
      <w:r>
        <w:rPr>
          <w:rFonts w:ascii="標楷體" w:eastAsia="標楷體" w:hAnsi="標楷體" w:cs="標楷體"/>
          <w:spacing w:val="-1"/>
          <w:sz w:val="28"/>
          <w:szCs w:val="28"/>
        </w:rPr>
        <w:t>成習慣，快速瀏覽地震發生時可能的保護屏障，避免電燈、吊扇</w:t>
      </w:r>
      <w:r>
        <w:rPr>
          <w:rFonts w:ascii="標楷體" w:eastAsia="標楷體" w:hAnsi="標楷體" w:cs="標楷體"/>
          <w:spacing w:val="24"/>
          <w:sz w:val="28"/>
          <w:szCs w:val="28"/>
        </w:rPr>
        <w:t xml:space="preserve"> </w:t>
      </w:r>
      <w:r>
        <w:rPr>
          <w:rFonts w:ascii="標楷體" w:eastAsia="標楷體" w:hAnsi="標楷體" w:cs="標楷體"/>
          <w:spacing w:val="-2"/>
          <w:sz w:val="28"/>
          <w:szCs w:val="28"/>
        </w:rPr>
        <w:t>或天花板、水泥碎片等掉落造成傷害。</w:t>
      </w:r>
    </w:p>
    <w:p w:rsidR="00804123" w:rsidRDefault="00804123" w:rsidP="00804123">
      <w:pPr>
        <w:widowControl w:val="0"/>
        <w:suppressAutoHyphens w:val="0"/>
        <w:overflowPunct w:val="0"/>
        <w:autoSpaceDE w:val="0"/>
        <w:spacing w:line="440" w:lineRule="exact"/>
        <w:ind w:left="1387" w:hanging="564"/>
        <w:textAlignment w:val="auto"/>
      </w:pPr>
      <w:r>
        <w:rPr>
          <w:rFonts w:ascii="標楷體" w:eastAsia="標楷體" w:hAnsi="標楷體" w:cs="標楷體"/>
          <w:spacing w:val="-1"/>
          <w:sz w:val="28"/>
          <w:szCs w:val="28"/>
        </w:rPr>
        <w:t>(二)地震稍歇時，應聽從師長指示，依平時規劃之疏散路線，快速疏</w:t>
      </w:r>
      <w:r>
        <w:rPr>
          <w:rFonts w:ascii="標楷體" w:eastAsia="標楷體" w:hAnsi="標楷體" w:cs="標楷體"/>
          <w:spacing w:val="22"/>
          <w:sz w:val="28"/>
          <w:szCs w:val="28"/>
        </w:rPr>
        <w:t xml:space="preserve"> </w:t>
      </w:r>
      <w:r>
        <w:rPr>
          <w:rFonts w:ascii="標楷體" w:eastAsia="標楷體" w:hAnsi="標楷體" w:cs="標楷體"/>
          <w:spacing w:val="-1"/>
          <w:sz w:val="28"/>
          <w:szCs w:val="28"/>
        </w:rPr>
        <w:t>散。注意事項如下：</w:t>
      </w:r>
    </w:p>
    <w:p w:rsidR="00804123" w:rsidRDefault="00804123" w:rsidP="00804123">
      <w:pPr>
        <w:widowControl w:val="0"/>
        <w:suppressAutoHyphens w:val="0"/>
        <w:overflowPunct w:val="0"/>
        <w:autoSpaceDE w:val="0"/>
        <w:spacing w:line="440" w:lineRule="exact"/>
        <w:ind w:left="1392" w:right="249" w:hanging="284"/>
        <w:jc w:val="both"/>
        <w:textAlignment w:val="auto"/>
      </w:pPr>
      <w:r>
        <w:rPr>
          <w:rFonts w:ascii="標楷體" w:eastAsia="標楷體" w:hAnsi="標楷體" w:cs="標楷體"/>
          <w:spacing w:val="-1"/>
          <w:sz w:val="28"/>
          <w:szCs w:val="28"/>
        </w:rPr>
        <w:t>1.應依規劃路線疏散。疏散時可用具備「緩衝」保護功能的物品保</w:t>
      </w:r>
      <w:r>
        <w:rPr>
          <w:rFonts w:ascii="標楷體" w:eastAsia="標楷體" w:hAnsi="標楷體" w:cs="標楷體"/>
          <w:spacing w:val="21"/>
          <w:sz w:val="28"/>
          <w:szCs w:val="28"/>
        </w:rPr>
        <w:t xml:space="preserve"> </w:t>
      </w:r>
      <w:r>
        <w:rPr>
          <w:rFonts w:ascii="標楷體" w:eastAsia="標楷體" w:hAnsi="標楷體" w:cs="標楷體"/>
          <w:spacing w:val="-1"/>
          <w:sz w:val="28"/>
          <w:szCs w:val="28"/>
        </w:rPr>
        <w:t>護頭頸部(例如：較輕的書包、軟墊、墊板反折形成緩衝等)；若</w:t>
      </w:r>
    </w:p>
    <w:p w:rsidR="00804123" w:rsidRDefault="00804123" w:rsidP="00804123">
      <w:pPr>
        <w:widowControl w:val="0"/>
        <w:suppressAutoHyphens w:val="0"/>
        <w:overflowPunct w:val="0"/>
        <w:autoSpaceDE w:val="0"/>
        <w:spacing w:line="440" w:lineRule="exact"/>
        <w:ind w:left="1518" w:hanging="558"/>
        <w:textAlignment w:val="auto"/>
      </w:pPr>
      <w:r>
        <w:rPr>
          <w:rFonts w:ascii="標楷體" w:eastAsia="標楷體" w:hAnsi="標楷體" w:cs="標楷體"/>
          <w:spacing w:val="-1"/>
          <w:sz w:val="28"/>
          <w:szCs w:val="28"/>
        </w:rPr>
        <w:t xml:space="preserve">   學生行走仍需要牽手或老師引導，則建議可用頭套或頭盔等輔助</w:t>
      </w:r>
      <w:r>
        <w:rPr>
          <w:rFonts w:ascii="標楷體" w:eastAsia="標楷體" w:hAnsi="標楷體" w:cs="標楷體"/>
          <w:spacing w:val="23"/>
          <w:sz w:val="28"/>
          <w:szCs w:val="28"/>
        </w:rPr>
        <w:t xml:space="preserve"> </w:t>
      </w:r>
      <w:r>
        <w:rPr>
          <w:rFonts w:ascii="標楷體" w:eastAsia="標楷體" w:hAnsi="標楷體" w:cs="標楷體"/>
          <w:sz w:val="28"/>
          <w:szCs w:val="28"/>
        </w:rPr>
        <w:t>器材。</w:t>
      </w:r>
    </w:p>
    <w:p w:rsidR="00804123" w:rsidRDefault="00804123" w:rsidP="00804123">
      <w:pPr>
        <w:widowControl w:val="0"/>
        <w:suppressAutoHyphens w:val="0"/>
        <w:overflowPunct w:val="0"/>
        <w:autoSpaceDE w:val="0"/>
        <w:spacing w:line="440" w:lineRule="exact"/>
        <w:ind w:left="1392" w:right="249" w:hanging="284"/>
        <w:jc w:val="both"/>
        <w:textAlignment w:val="auto"/>
        <w:sectPr w:rsidR="00804123">
          <w:footerReference w:type="default" r:id="rId13"/>
          <w:pgSz w:w="11910" w:h="16840"/>
          <w:pgMar w:top="980" w:right="1160" w:bottom="880" w:left="1260" w:header="0" w:footer="688" w:gutter="0"/>
          <w:pgNumType w:start="1"/>
          <w:cols w:space="720"/>
        </w:sectPr>
      </w:pPr>
      <w:r>
        <w:rPr>
          <w:rFonts w:ascii="標楷體" w:eastAsia="標楷體" w:hAnsi="標楷體" w:cs="標楷體"/>
          <w:spacing w:val="-1"/>
          <w:sz w:val="28"/>
          <w:szCs w:val="28"/>
        </w:rPr>
        <w:t xml:space="preserve">      </w:t>
      </w:r>
    </w:p>
    <w:p w:rsidR="00804123" w:rsidRDefault="00804123" w:rsidP="00804123">
      <w:pPr>
        <w:widowControl w:val="0"/>
        <w:suppressAutoHyphens w:val="0"/>
        <w:overflowPunct w:val="0"/>
        <w:autoSpaceDE w:val="0"/>
        <w:spacing w:line="440" w:lineRule="exact"/>
        <w:ind w:left="972" w:right="120" w:hanging="284"/>
        <w:jc w:val="both"/>
        <w:textAlignment w:val="auto"/>
      </w:pPr>
      <w:r>
        <w:rPr>
          <w:rFonts w:ascii="標楷體" w:eastAsia="標楷體" w:hAnsi="標楷體" w:cs="標楷體"/>
          <w:spacing w:val="1"/>
          <w:sz w:val="28"/>
          <w:szCs w:val="28"/>
        </w:rPr>
        <w:lastRenderedPageBreak/>
        <w:t>2</w:t>
      </w:r>
      <w:r>
        <w:rPr>
          <w:rFonts w:ascii="標楷體" w:eastAsia="標楷體" w:hAnsi="標楷體" w:cs="標楷體"/>
          <w:spacing w:val="-2"/>
          <w:sz w:val="28"/>
          <w:szCs w:val="28"/>
        </w:rPr>
        <w:t>.</w:t>
      </w:r>
      <w:r>
        <w:rPr>
          <w:rFonts w:ascii="標楷體" w:eastAsia="標楷體" w:hAnsi="標楷體" w:cs="標楷體"/>
          <w:sz w:val="28"/>
          <w:szCs w:val="28"/>
        </w:rPr>
        <w:t>災時</w:t>
      </w:r>
      <w:r>
        <w:rPr>
          <w:rFonts w:ascii="標楷體" w:eastAsia="標楷體" w:hAnsi="標楷體" w:cs="標楷體"/>
          <w:spacing w:val="-3"/>
          <w:sz w:val="28"/>
          <w:szCs w:val="28"/>
        </w:rPr>
        <w:t>需</w:t>
      </w:r>
      <w:r>
        <w:rPr>
          <w:rFonts w:ascii="標楷體" w:eastAsia="標楷體" w:hAnsi="標楷體" w:cs="標楷體"/>
          <w:sz w:val="28"/>
          <w:szCs w:val="28"/>
        </w:rPr>
        <w:t>冷靜</w:t>
      </w:r>
      <w:r>
        <w:rPr>
          <w:rFonts w:ascii="標楷體" w:eastAsia="標楷體" w:hAnsi="標楷體" w:cs="標楷體"/>
          <w:spacing w:val="-3"/>
          <w:sz w:val="28"/>
          <w:szCs w:val="28"/>
        </w:rPr>
        <w:t>應</w:t>
      </w:r>
      <w:r>
        <w:rPr>
          <w:rFonts w:ascii="標楷體" w:eastAsia="標楷體" w:hAnsi="標楷體" w:cs="標楷體"/>
          <w:spacing w:val="-36"/>
          <w:sz w:val="28"/>
          <w:szCs w:val="28"/>
        </w:rPr>
        <w:t>變，</w:t>
      </w:r>
      <w:r>
        <w:rPr>
          <w:rFonts w:ascii="標楷體" w:eastAsia="標楷體" w:hAnsi="標楷體" w:cs="標楷體"/>
          <w:sz w:val="28"/>
          <w:szCs w:val="28"/>
        </w:rPr>
        <w:t>才能有</w:t>
      </w:r>
      <w:r>
        <w:rPr>
          <w:rFonts w:ascii="標楷體" w:eastAsia="標楷體" w:hAnsi="標楷體" w:cs="標楷體"/>
          <w:spacing w:val="-3"/>
          <w:sz w:val="28"/>
          <w:szCs w:val="28"/>
        </w:rPr>
        <w:t>效</w:t>
      </w:r>
      <w:r>
        <w:rPr>
          <w:rFonts w:ascii="標楷體" w:eastAsia="標楷體" w:hAnsi="標楷體" w:cs="標楷體"/>
          <w:sz w:val="28"/>
          <w:szCs w:val="28"/>
        </w:rPr>
        <w:t>疏</w:t>
      </w:r>
      <w:r>
        <w:rPr>
          <w:rFonts w:ascii="標楷體" w:eastAsia="標楷體" w:hAnsi="標楷體" w:cs="標楷體"/>
          <w:spacing w:val="-35"/>
          <w:sz w:val="28"/>
          <w:szCs w:val="28"/>
        </w:rPr>
        <w:t>散</w:t>
      </w:r>
      <w:r>
        <w:rPr>
          <w:rFonts w:ascii="標楷體" w:eastAsia="標楷體" w:hAnsi="標楷體" w:cs="標楷體"/>
          <w:spacing w:val="-36"/>
          <w:sz w:val="28"/>
          <w:szCs w:val="28"/>
        </w:rPr>
        <w:t>，</w:t>
      </w:r>
      <w:r>
        <w:rPr>
          <w:rFonts w:ascii="標楷體" w:eastAsia="標楷體" w:hAnsi="標楷體" w:cs="標楷體"/>
          <w:sz w:val="28"/>
          <w:szCs w:val="28"/>
        </w:rPr>
        <w:t>遵</w:t>
      </w:r>
      <w:r>
        <w:rPr>
          <w:rFonts w:ascii="標楷體" w:eastAsia="標楷體" w:hAnsi="標楷體" w:cs="標楷體"/>
          <w:spacing w:val="-72"/>
          <w:sz w:val="28"/>
          <w:szCs w:val="28"/>
        </w:rPr>
        <w:t>守</w:t>
      </w:r>
      <w:r>
        <w:rPr>
          <w:rFonts w:ascii="標楷體" w:eastAsia="標楷體" w:hAnsi="標楷體" w:cs="標楷體"/>
          <w:sz w:val="28"/>
          <w:szCs w:val="28"/>
        </w:rPr>
        <w:t>「三不</w:t>
      </w:r>
      <w:r>
        <w:rPr>
          <w:rFonts w:ascii="標楷體" w:eastAsia="標楷體" w:hAnsi="標楷體" w:cs="標楷體"/>
          <w:spacing w:val="-3"/>
          <w:sz w:val="28"/>
          <w:szCs w:val="28"/>
        </w:rPr>
        <w:t>原</w:t>
      </w:r>
      <w:r>
        <w:rPr>
          <w:rFonts w:ascii="標楷體" w:eastAsia="標楷體" w:hAnsi="標楷體" w:cs="標楷體"/>
          <w:sz w:val="28"/>
          <w:szCs w:val="28"/>
        </w:rPr>
        <w:t>則</w:t>
      </w:r>
      <w:r>
        <w:rPr>
          <w:rFonts w:ascii="標楷體" w:eastAsia="標楷體" w:hAnsi="標楷體" w:cs="標楷體"/>
          <w:spacing w:val="-175"/>
          <w:sz w:val="28"/>
          <w:szCs w:val="28"/>
        </w:rPr>
        <w:t>」</w:t>
      </w:r>
      <w:r>
        <w:rPr>
          <w:rFonts w:ascii="標楷體" w:eastAsia="標楷體" w:hAnsi="標楷體" w:cs="標楷體"/>
          <w:spacing w:val="-36"/>
          <w:sz w:val="28"/>
          <w:szCs w:val="28"/>
        </w:rPr>
        <w:t>：</w:t>
      </w:r>
      <w:r>
        <w:rPr>
          <w:rFonts w:ascii="標楷體" w:eastAsia="標楷體" w:hAnsi="標楷體" w:cs="標楷體"/>
          <w:sz w:val="28"/>
          <w:szCs w:val="28"/>
        </w:rPr>
        <w:t>不</w:t>
      </w:r>
      <w:r>
        <w:rPr>
          <w:rFonts w:ascii="標楷體" w:eastAsia="標楷體" w:hAnsi="標楷體" w:cs="標楷體"/>
          <w:spacing w:val="-36"/>
          <w:sz w:val="28"/>
          <w:szCs w:val="28"/>
        </w:rPr>
        <w:t>推</w:t>
      </w:r>
      <w:r>
        <w:rPr>
          <w:rFonts w:ascii="標楷體" w:eastAsia="標楷體" w:hAnsi="標楷體" w:cs="標楷體"/>
          <w:spacing w:val="-39"/>
          <w:sz w:val="28"/>
          <w:szCs w:val="28"/>
        </w:rPr>
        <w:t>、</w:t>
      </w:r>
      <w:r>
        <w:rPr>
          <w:rFonts w:ascii="標楷體" w:eastAsia="標楷體" w:hAnsi="標楷體" w:cs="標楷體"/>
          <w:sz w:val="28"/>
          <w:szCs w:val="28"/>
        </w:rPr>
        <w:t xml:space="preserve">不跑、 </w:t>
      </w:r>
      <w:r>
        <w:rPr>
          <w:rFonts w:ascii="標楷體" w:eastAsia="標楷體" w:hAnsi="標楷體" w:cs="標楷體"/>
          <w:spacing w:val="-1"/>
          <w:sz w:val="28"/>
          <w:szCs w:val="28"/>
        </w:rPr>
        <w:t>不語。大聲喧嘩、跑步，易引起慌亂、推擠，因而造成意外。若</w:t>
      </w:r>
      <w:r>
        <w:rPr>
          <w:rFonts w:ascii="標楷體" w:eastAsia="標楷體" w:hAnsi="標楷體" w:cs="標楷體"/>
          <w:spacing w:val="25"/>
          <w:sz w:val="28"/>
          <w:szCs w:val="28"/>
        </w:rPr>
        <w:t xml:space="preserve"> </w:t>
      </w:r>
      <w:r>
        <w:rPr>
          <w:rFonts w:ascii="標楷體" w:eastAsia="標楷體" w:hAnsi="標楷體" w:cs="標楷體"/>
          <w:spacing w:val="-1"/>
          <w:sz w:val="28"/>
          <w:szCs w:val="28"/>
        </w:rPr>
        <w:t>學生面對突發事件有所恐懼或慌張，因而有放聲大哭或突然言語</w:t>
      </w:r>
      <w:r>
        <w:rPr>
          <w:rFonts w:ascii="標楷體" w:eastAsia="標楷體" w:hAnsi="標楷體" w:cs="標楷體"/>
          <w:spacing w:val="23"/>
          <w:sz w:val="28"/>
          <w:szCs w:val="28"/>
        </w:rPr>
        <w:t xml:space="preserve"> </w:t>
      </w:r>
      <w:r>
        <w:rPr>
          <w:rFonts w:ascii="標楷體" w:eastAsia="標楷體" w:hAnsi="標楷體" w:cs="標楷體"/>
          <w:spacing w:val="-1"/>
          <w:sz w:val="28"/>
          <w:szCs w:val="28"/>
        </w:rPr>
        <w:t>不止等壓力行為，老師仍應盡可能引導學生疏散。</w:t>
      </w:r>
    </w:p>
    <w:p w:rsidR="00804123" w:rsidRDefault="00804123" w:rsidP="00804123">
      <w:pPr>
        <w:widowControl w:val="0"/>
        <w:suppressAutoHyphens w:val="0"/>
        <w:overflowPunct w:val="0"/>
        <w:autoSpaceDE w:val="0"/>
        <w:spacing w:line="440" w:lineRule="exact"/>
        <w:ind w:left="567" w:right="79"/>
        <w:jc w:val="right"/>
        <w:textAlignment w:val="auto"/>
        <w:rPr>
          <w:rFonts w:ascii="標楷體" w:eastAsia="標楷體" w:hAnsi="標楷體" w:cs="標楷體"/>
          <w:spacing w:val="-1"/>
          <w:w w:val="95"/>
          <w:sz w:val="28"/>
          <w:szCs w:val="28"/>
        </w:rPr>
      </w:pPr>
      <w:r>
        <w:rPr>
          <w:rFonts w:ascii="標楷體" w:eastAsia="標楷體" w:hAnsi="標楷體" w:cs="標楷體"/>
          <w:spacing w:val="-1"/>
          <w:w w:val="95"/>
          <w:sz w:val="28"/>
          <w:szCs w:val="28"/>
        </w:rPr>
        <w:t>3.避難疏散路線規劃，應避開修建中或老舊建物或走廊，並考量學生同</w:t>
      </w:r>
    </w:p>
    <w:p w:rsidR="00804123" w:rsidRDefault="00804123" w:rsidP="00804123">
      <w:pPr>
        <w:widowControl w:val="0"/>
        <w:suppressAutoHyphens w:val="0"/>
        <w:overflowPunct w:val="0"/>
        <w:autoSpaceDE w:val="0"/>
        <w:spacing w:line="440" w:lineRule="exact"/>
        <w:ind w:left="567" w:right="79"/>
        <w:jc w:val="right"/>
        <w:textAlignment w:val="auto"/>
      </w:pPr>
      <w:r>
        <w:rPr>
          <w:rFonts w:ascii="標楷體" w:eastAsia="標楷體" w:hAnsi="標楷體" w:cs="標楷體"/>
          <w:spacing w:val="-1"/>
          <w:w w:val="95"/>
          <w:sz w:val="28"/>
          <w:szCs w:val="28"/>
        </w:rPr>
        <w:t xml:space="preserve">   時疏散流量，務必使疏散動線順暢；另外，要特別留意低年級及特殊</w:t>
      </w:r>
    </w:p>
    <w:p w:rsidR="00804123" w:rsidRDefault="00804123" w:rsidP="00804123">
      <w:pPr>
        <w:widowControl w:val="0"/>
        <w:suppressAutoHyphens w:val="0"/>
        <w:overflowPunct w:val="0"/>
        <w:autoSpaceDE w:val="0"/>
        <w:spacing w:line="440" w:lineRule="exact"/>
        <w:ind w:right="1139" w:firstLine="1059"/>
        <w:textAlignment w:val="auto"/>
      </w:pPr>
      <w:r>
        <w:rPr>
          <w:rFonts w:ascii="標楷體" w:eastAsia="標楷體" w:hAnsi="標楷體" w:cs="標楷體"/>
          <w:spacing w:val="-1"/>
          <w:w w:val="95"/>
          <w:sz w:val="28"/>
          <w:szCs w:val="28"/>
        </w:rPr>
        <w:t>需求學生（身心障礙學生及幼兒等）之避難疏散需求。</w:t>
      </w:r>
      <w:r>
        <w:rPr>
          <w:rFonts w:ascii="標楷體" w:eastAsia="標楷體" w:hAnsi="標楷體" w:cs="標楷體"/>
          <w:spacing w:val="23"/>
          <w:sz w:val="28"/>
          <w:szCs w:val="28"/>
        </w:rPr>
        <w:t xml:space="preserve"> </w:t>
      </w:r>
    </w:p>
    <w:p w:rsidR="00804123" w:rsidRDefault="00804123" w:rsidP="00804123">
      <w:pPr>
        <w:widowControl w:val="0"/>
        <w:suppressAutoHyphens w:val="0"/>
        <w:overflowPunct w:val="0"/>
        <w:autoSpaceDE w:val="0"/>
        <w:spacing w:line="440" w:lineRule="exact"/>
        <w:ind w:left="403" w:right="216" w:hanging="119"/>
        <w:jc w:val="right"/>
        <w:textAlignment w:val="auto"/>
      </w:pPr>
      <w:r>
        <w:rPr>
          <w:rFonts w:ascii="標楷體" w:eastAsia="標楷體" w:hAnsi="標楷體" w:cs="標楷體"/>
          <w:spacing w:val="-2"/>
          <w:sz w:val="28"/>
          <w:szCs w:val="28"/>
        </w:rPr>
        <w:t>(</w:t>
      </w:r>
      <w:r>
        <w:rPr>
          <w:rFonts w:ascii="標楷體" w:eastAsia="標楷體" w:hAnsi="標楷體" w:cs="標楷體"/>
          <w:sz w:val="28"/>
          <w:szCs w:val="28"/>
        </w:rPr>
        <w:t>三</w:t>
      </w:r>
      <w:r>
        <w:rPr>
          <w:rFonts w:ascii="標楷體" w:eastAsia="標楷體" w:hAnsi="標楷體" w:cs="標楷體"/>
          <w:spacing w:val="-2"/>
          <w:sz w:val="28"/>
          <w:szCs w:val="28"/>
        </w:rPr>
        <w:t>)</w:t>
      </w:r>
      <w:r>
        <w:rPr>
          <w:rFonts w:ascii="標楷體" w:eastAsia="標楷體" w:hAnsi="標楷體" w:cs="標楷體"/>
          <w:sz w:val="28"/>
          <w:szCs w:val="28"/>
        </w:rPr>
        <w:t>抵達安全</w:t>
      </w:r>
      <w:r>
        <w:rPr>
          <w:rFonts w:ascii="標楷體" w:eastAsia="標楷體" w:hAnsi="標楷體" w:cs="標楷體"/>
          <w:spacing w:val="-3"/>
          <w:sz w:val="28"/>
          <w:szCs w:val="28"/>
        </w:rPr>
        <w:t>地</w:t>
      </w:r>
      <w:r>
        <w:rPr>
          <w:rFonts w:ascii="標楷體" w:eastAsia="標楷體" w:hAnsi="標楷體" w:cs="標楷體"/>
          <w:spacing w:val="-68"/>
          <w:sz w:val="28"/>
          <w:szCs w:val="28"/>
        </w:rPr>
        <w:t>點</w:t>
      </w:r>
      <w:r>
        <w:rPr>
          <w:rFonts w:ascii="標楷體" w:eastAsia="標楷體" w:hAnsi="標楷體" w:cs="標楷體"/>
          <w:spacing w:val="-3"/>
          <w:sz w:val="28"/>
          <w:szCs w:val="28"/>
        </w:rPr>
        <w:t>（</w:t>
      </w:r>
      <w:r>
        <w:rPr>
          <w:rFonts w:ascii="標楷體" w:eastAsia="標楷體" w:hAnsi="標楷體" w:cs="標楷體"/>
          <w:sz w:val="28"/>
          <w:szCs w:val="28"/>
        </w:rPr>
        <w:t>操場或</w:t>
      </w:r>
      <w:r>
        <w:rPr>
          <w:rFonts w:ascii="標楷體" w:eastAsia="標楷體" w:hAnsi="標楷體" w:cs="標楷體"/>
          <w:spacing w:val="-3"/>
          <w:sz w:val="28"/>
          <w:szCs w:val="28"/>
        </w:rPr>
        <w:t>其</w:t>
      </w:r>
      <w:r>
        <w:rPr>
          <w:rFonts w:ascii="標楷體" w:eastAsia="標楷體" w:hAnsi="標楷體" w:cs="標楷體"/>
          <w:sz w:val="28"/>
          <w:szCs w:val="28"/>
        </w:rPr>
        <w:t>他地</w:t>
      </w:r>
      <w:r>
        <w:rPr>
          <w:rFonts w:ascii="標楷體" w:eastAsia="標楷體" w:hAnsi="標楷體" w:cs="標楷體"/>
          <w:spacing w:val="-2"/>
          <w:sz w:val="28"/>
          <w:szCs w:val="28"/>
        </w:rPr>
        <w:t>點</w:t>
      </w:r>
      <w:r>
        <w:rPr>
          <w:rFonts w:ascii="標楷體" w:eastAsia="標楷體" w:hAnsi="標楷體" w:cs="標楷體"/>
          <w:spacing w:val="-68"/>
          <w:sz w:val="28"/>
          <w:szCs w:val="28"/>
        </w:rPr>
        <w:t>）</w:t>
      </w:r>
      <w:r>
        <w:rPr>
          <w:rFonts w:ascii="標楷體" w:eastAsia="標楷體" w:hAnsi="標楷體" w:cs="標楷體"/>
          <w:spacing w:val="-36"/>
          <w:sz w:val="28"/>
          <w:szCs w:val="28"/>
        </w:rPr>
        <w:t>後</w:t>
      </w:r>
      <w:r>
        <w:rPr>
          <w:rFonts w:ascii="標楷體" w:eastAsia="標楷體" w:hAnsi="標楷體" w:cs="標楷體"/>
          <w:spacing w:val="-34"/>
          <w:sz w:val="28"/>
          <w:szCs w:val="28"/>
        </w:rPr>
        <w:t>，</w:t>
      </w:r>
      <w:r>
        <w:rPr>
          <w:rFonts w:ascii="標楷體" w:eastAsia="標楷體" w:hAnsi="標楷體" w:cs="標楷體"/>
          <w:sz w:val="28"/>
          <w:szCs w:val="28"/>
        </w:rPr>
        <w:t>教</w:t>
      </w:r>
      <w:r>
        <w:rPr>
          <w:rFonts w:ascii="標楷體" w:eastAsia="標楷體" w:hAnsi="標楷體" w:cs="標楷體"/>
          <w:spacing w:val="-3"/>
          <w:sz w:val="28"/>
          <w:szCs w:val="28"/>
        </w:rPr>
        <w:t>職</w:t>
      </w:r>
      <w:r>
        <w:rPr>
          <w:rFonts w:ascii="標楷體" w:eastAsia="標楷體" w:hAnsi="標楷體" w:cs="標楷體"/>
          <w:sz w:val="28"/>
          <w:szCs w:val="28"/>
        </w:rPr>
        <w:t>員工</w:t>
      </w:r>
      <w:r>
        <w:rPr>
          <w:rFonts w:ascii="標楷體" w:eastAsia="標楷體" w:hAnsi="標楷體" w:cs="標楷體"/>
          <w:spacing w:val="-3"/>
          <w:sz w:val="28"/>
          <w:szCs w:val="28"/>
        </w:rPr>
        <w:t>生</w:t>
      </w:r>
      <w:r>
        <w:rPr>
          <w:rFonts w:ascii="標楷體" w:eastAsia="標楷體" w:hAnsi="標楷體" w:cs="標楷體"/>
          <w:sz w:val="28"/>
          <w:szCs w:val="28"/>
        </w:rPr>
        <w:t>均應</w:t>
      </w:r>
      <w:r>
        <w:rPr>
          <w:rFonts w:ascii="標楷體" w:eastAsia="標楷體" w:hAnsi="標楷體" w:cs="標楷體"/>
          <w:spacing w:val="-3"/>
          <w:sz w:val="28"/>
          <w:szCs w:val="28"/>
        </w:rPr>
        <w:t>確</w:t>
      </w:r>
      <w:r>
        <w:rPr>
          <w:rFonts w:ascii="標楷體" w:eastAsia="標楷體" w:hAnsi="標楷體" w:cs="標楷體"/>
          <w:sz w:val="28"/>
          <w:szCs w:val="28"/>
        </w:rPr>
        <w:t xml:space="preserve">實點名， </w:t>
      </w:r>
    </w:p>
    <w:p w:rsidR="00804123" w:rsidRDefault="00804123" w:rsidP="00804123">
      <w:pPr>
        <w:widowControl w:val="0"/>
        <w:suppressAutoHyphens w:val="0"/>
        <w:overflowPunct w:val="0"/>
        <w:autoSpaceDE w:val="0"/>
        <w:spacing w:line="440" w:lineRule="exact"/>
        <w:ind w:left="426" w:right="216" w:hanging="119"/>
        <w:jc w:val="right"/>
        <w:textAlignment w:val="auto"/>
      </w:pPr>
      <w:r>
        <w:rPr>
          <w:rFonts w:ascii="標楷體" w:eastAsia="標楷體" w:hAnsi="標楷體" w:cs="標楷體"/>
          <w:spacing w:val="-1"/>
          <w:w w:val="95"/>
          <w:sz w:val="28"/>
          <w:szCs w:val="28"/>
        </w:rPr>
        <w:t xml:space="preserve">   確保所有人員皆已至安全地點，並安撫情緒；若有人員未到（或</w:t>
      </w:r>
      <w:r>
        <w:rPr>
          <w:rFonts w:ascii="標楷體" w:eastAsia="標楷體" w:hAnsi="標楷體" w:cs="標楷體"/>
          <w:sz w:val="28"/>
          <w:szCs w:val="28"/>
        </w:rPr>
        <w:t>受傷</w:t>
      </w:r>
    </w:p>
    <w:p w:rsidR="00804123" w:rsidRDefault="00804123" w:rsidP="00804123">
      <w:pPr>
        <w:widowControl w:val="0"/>
        <w:suppressAutoHyphens w:val="0"/>
        <w:overflowPunct w:val="0"/>
        <w:autoSpaceDE w:val="0"/>
        <w:spacing w:line="440" w:lineRule="exact"/>
        <w:ind w:left="426" w:right="768" w:firstLine="414"/>
        <w:textAlignment w:val="auto"/>
      </w:pPr>
      <w:r>
        <w:rPr>
          <w:rFonts w:ascii="標楷體" w:eastAsia="標楷體" w:hAnsi="標楷體" w:cs="標楷體"/>
          <w:spacing w:val="-142"/>
          <w:sz w:val="28"/>
          <w:szCs w:val="28"/>
        </w:rPr>
        <w:t>）</w:t>
      </w:r>
      <w:r>
        <w:rPr>
          <w:rFonts w:ascii="標楷體" w:eastAsia="標楷體" w:hAnsi="標楷體" w:cs="標楷體"/>
          <w:sz w:val="28"/>
          <w:szCs w:val="28"/>
        </w:rPr>
        <w:t>，應</w:t>
      </w:r>
      <w:r>
        <w:rPr>
          <w:rFonts w:ascii="標楷體" w:eastAsia="標楷體" w:hAnsi="標楷體" w:cs="標楷體"/>
          <w:spacing w:val="-3"/>
          <w:sz w:val="28"/>
          <w:szCs w:val="28"/>
        </w:rPr>
        <w:t>盡</w:t>
      </w:r>
      <w:r>
        <w:rPr>
          <w:rFonts w:ascii="標楷體" w:eastAsia="標楷體" w:hAnsi="標楷體" w:cs="標楷體"/>
          <w:sz w:val="28"/>
          <w:szCs w:val="28"/>
        </w:rPr>
        <w:t>速執</w:t>
      </w:r>
      <w:r>
        <w:rPr>
          <w:rFonts w:ascii="標楷體" w:eastAsia="標楷體" w:hAnsi="標楷體" w:cs="標楷體"/>
          <w:spacing w:val="-3"/>
          <w:sz w:val="28"/>
          <w:szCs w:val="28"/>
        </w:rPr>
        <w:t>行</w:t>
      </w:r>
      <w:r>
        <w:rPr>
          <w:rFonts w:ascii="標楷體" w:eastAsia="標楷體" w:hAnsi="標楷體" w:cs="標楷體"/>
          <w:sz w:val="28"/>
          <w:szCs w:val="28"/>
        </w:rPr>
        <w:t>相關應</w:t>
      </w:r>
      <w:r>
        <w:rPr>
          <w:rFonts w:ascii="標楷體" w:eastAsia="標楷體" w:hAnsi="標楷體" w:cs="標楷體"/>
          <w:spacing w:val="-3"/>
          <w:sz w:val="28"/>
          <w:szCs w:val="28"/>
        </w:rPr>
        <w:t>變</w:t>
      </w:r>
      <w:r>
        <w:rPr>
          <w:rFonts w:ascii="標楷體" w:eastAsia="標楷體" w:hAnsi="標楷體" w:cs="標楷體"/>
          <w:sz w:val="28"/>
          <w:szCs w:val="28"/>
        </w:rPr>
        <w:t>任務。</w:t>
      </w:r>
    </w:p>
    <w:p w:rsidR="00804123" w:rsidRDefault="00804123" w:rsidP="00804123">
      <w:pPr>
        <w:widowControl w:val="0"/>
        <w:suppressAutoHyphens w:val="0"/>
        <w:overflowPunct w:val="0"/>
        <w:autoSpaceDE w:val="0"/>
        <w:spacing w:line="440" w:lineRule="exact"/>
        <w:textAlignment w:val="auto"/>
        <w:rPr>
          <w:rFonts w:ascii="標楷體" w:eastAsia="標楷體" w:hAnsi="標楷體" w:cs="標楷體"/>
          <w:sz w:val="23"/>
          <w:szCs w:val="23"/>
        </w:rPr>
      </w:pPr>
    </w:p>
    <w:p w:rsidR="00804123" w:rsidRDefault="00804123" w:rsidP="00804123">
      <w:pPr>
        <w:widowControl w:val="0"/>
        <w:suppressAutoHyphens w:val="0"/>
        <w:overflowPunct w:val="0"/>
        <w:autoSpaceDE w:val="0"/>
        <w:spacing w:line="440" w:lineRule="exact"/>
        <w:ind w:left="403" w:right="2489" w:hanging="284"/>
        <w:textAlignment w:val="auto"/>
      </w:pPr>
      <w:r>
        <w:rPr>
          <w:rFonts w:ascii="標楷體" w:eastAsia="標楷體" w:hAnsi="標楷體" w:cs="標楷體"/>
          <w:b/>
          <w:bCs/>
          <w:spacing w:val="-1"/>
          <w:sz w:val="28"/>
          <w:szCs w:val="28"/>
        </w:rPr>
        <w:t>二、學生在室外：</w:t>
      </w:r>
      <w:r>
        <w:rPr>
          <w:rFonts w:ascii="標楷體" w:eastAsia="標楷體" w:hAnsi="標楷體" w:cs="標楷體"/>
          <w:b/>
          <w:bCs/>
          <w:spacing w:val="25"/>
          <w:sz w:val="28"/>
          <w:szCs w:val="28"/>
        </w:rPr>
        <w:t xml:space="preserve"> </w:t>
      </w:r>
    </w:p>
    <w:p w:rsidR="00804123" w:rsidRDefault="00804123" w:rsidP="00804123">
      <w:pPr>
        <w:widowControl w:val="0"/>
        <w:suppressAutoHyphens w:val="0"/>
        <w:overflowPunct w:val="0"/>
        <w:autoSpaceDE w:val="0"/>
        <w:spacing w:line="440" w:lineRule="exact"/>
        <w:ind w:left="-118" w:right="2489" w:firstLine="558"/>
        <w:textAlignment w:val="auto"/>
        <w:rPr>
          <w:rFonts w:ascii="標楷體" w:eastAsia="標楷體" w:hAnsi="標楷體" w:cs="標楷體"/>
          <w:spacing w:val="-1"/>
          <w:sz w:val="28"/>
          <w:szCs w:val="28"/>
        </w:rPr>
      </w:pPr>
      <w:r>
        <w:rPr>
          <w:rFonts w:ascii="標楷體" w:eastAsia="標楷體" w:hAnsi="標楷體" w:cs="標楷體"/>
          <w:spacing w:val="-1"/>
          <w:sz w:val="28"/>
          <w:szCs w:val="28"/>
        </w:rPr>
        <w:t>(一)保持冷靜，立即就地避難。</w:t>
      </w:r>
    </w:p>
    <w:p w:rsidR="00804123" w:rsidRDefault="00804123" w:rsidP="00804123">
      <w:pPr>
        <w:widowControl w:val="0"/>
        <w:suppressAutoHyphens w:val="0"/>
        <w:overflowPunct w:val="0"/>
        <w:autoSpaceDE w:val="0"/>
        <w:spacing w:line="440" w:lineRule="exact"/>
        <w:ind w:left="972" w:right="-60" w:hanging="284"/>
        <w:textAlignment w:val="auto"/>
      </w:pPr>
      <w:r>
        <w:rPr>
          <w:rFonts w:ascii="標楷體" w:eastAsia="標楷體" w:hAnsi="標楷體" w:cs="標楷體"/>
          <w:spacing w:val="-1"/>
          <w:sz w:val="28"/>
          <w:szCs w:val="28"/>
        </w:rPr>
        <w:t>1.在走廊時，應注意是否有掉落物、窗戶玻璃爆裂等狀況，盡可能</w:t>
      </w:r>
      <w:r>
        <w:rPr>
          <w:rFonts w:ascii="標楷體" w:eastAsia="標楷體" w:hAnsi="標楷體" w:cs="標楷體"/>
          <w:spacing w:val="22"/>
          <w:sz w:val="28"/>
          <w:szCs w:val="28"/>
        </w:rPr>
        <w:t xml:space="preserve"> </w:t>
      </w:r>
      <w:r>
        <w:rPr>
          <w:rFonts w:ascii="標楷體" w:eastAsia="標楷體" w:hAnsi="標楷體" w:cs="標楷體"/>
          <w:spacing w:val="-1"/>
          <w:sz w:val="28"/>
          <w:szCs w:val="28"/>
        </w:rPr>
        <w:t>就地趴下保護頭頸部；地震稍歇時應立即疏散至空地或安全地</w:t>
      </w:r>
      <w:r>
        <w:rPr>
          <w:rFonts w:ascii="標楷體" w:eastAsia="標楷體" w:hAnsi="標楷體" w:cs="標楷體"/>
          <w:sz w:val="28"/>
          <w:szCs w:val="28"/>
        </w:rPr>
        <w:t>點。</w:t>
      </w:r>
    </w:p>
    <w:p w:rsidR="00804123" w:rsidRDefault="00804123" w:rsidP="00804123">
      <w:pPr>
        <w:widowControl w:val="0"/>
        <w:suppressAutoHyphens w:val="0"/>
        <w:overflowPunct w:val="0"/>
        <w:autoSpaceDE w:val="0"/>
        <w:spacing w:line="440" w:lineRule="exact"/>
        <w:ind w:left="972" w:hanging="284"/>
        <w:textAlignment w:val="auto"/>
      </w:pPr>
      <w:r>
        <w:rPr>
          <w:rFonts w:ascii="標楷體" w:eastAsia="標楷體" w:hAnsi="標楷體" w:cs="標楷體"/>
          <w:spacing w:val="1"/>
          <w:sz w:val="28"/>
          <w:szCs w:val="28"/>
        </w:rPr>
        <w:t>2</w:t>
      </w:r>
      <w:r>
        <w:rPr>
          <w:rFonts w:ascii="標楷體" w:eastAsia="標楷體" w:hAnsi="標楷體" w:cs="標楷體"/>
          <w:spacing w:val="-2"/>
          <w:sz w:val="28"/>
          <w:szCs w:val="28"/>
        </w:rPr>
        <w:t>.</w:t>
      </w:r>
      <w:r>
        <w:rPr>
          <w:rFonts w:ascii="標楷體" w:eastAsia="標楷體" w:hAnsi="標楷體" w:cs="標楷體"/>
          <w:sz w:val="28"/>
          <w:szCs w:val="28"/>
        </w:rPr>
        <w:t>在操</w:t>
      </w:r>
      <w:r>
        <w:rPr>
          <w:rFonts w:ascii="標楷體" w:eastAsia="標楷體" w:hAnsi="標楷體" w:cs="標楷體"/>
          <w:spacing w:val="-3"/>
          <w:sz w:val="28"/>
          <w:szCs w:val="28"/>
        </w:rPr>
        <w:t>場</w:t>
      </w:r>
      <w:r>
        <w:rPr>
          <w:rFonts w:ascii="標楷體" w:eastAsia="標楷體" w:hAnsi="標楷體" w:cs="標楷體"/>
          <w:spacing w:val="-36"/>
          <w:sz w:val="28"/>
          <w:szCs w:val="28"/>
        </w:rPr>
        <w:t>時，</w:t>
      </w:r>
      <w:r>
        <w:rPr>
          <w:rFonts w:ascii="標楷體" w:eastAsia="標楷體" w:hAnsi="標楷體" w:cs="標楷體"/>
          <w:sz w:val="28"/>
          <w:szCs w:val="28"/>
        </w:rPr>
        <w:t>應避</w:t>
      </w:r>
      <w:r>
        <w:rPr>
          <w:rFonts w:ascii="標楷體" w:eastAsia="標楷體" w:hAnsi="標楷體" w:cs="標楷體"/>
          <w:spacing w:val="-3"/>
          <w:sz w:val="28"/>
          <w:szCs w:val="28"/>
        </w:rPr>
        <w:t>開</w:t>
      </w:r>
      <w:r>
        <w:rPr>
          <w:rFonts w:ascii="標楷體" w:eastAsia="標楷體" w:hAnsi="標楷體" w:cs="標楷體"/>
          <w:sz w:val="28"/>
          <w:szCs w:val="28"/>
        </w:rPr>
        <w:t>籃球</w:t>
      </w:r>
      <w:r>
        <w:rPr>
          <w:rFonts w:ascii="標楷體" w:eastAsia="標楷體" w:hAnsi="標楷體" w:cs="標楷體"/>
          <w:spacing w:val="-36"/>
          <w:sz w:val="28"/>
          <w:szCs w:val="28"/>
        </w:rPr>
        <w:t>架、</w:t>
      </w:r>
      <w:r>
        <w:rPr>
          <w:rFonts w:ascii="標楷體" w:eastAsia="標楷體" w:hAnsi="標楷體" w:cs="標楷體"/>
          <w:sz w:val="28"/>
          <w:szCs w:val="28"/>
        </w:rPr>
        <w:t>足球</w:t>
      </w:r>
      <w:r>
        <w:rPr>
          <w:rFonts w:ascii="標楷體" w:eastAsia="標楷體" w:hAnsi="標楷體" w:cs="標楷體"/>
          <w:spacing w:val="-36"/>
          <w:sz w:val="28"/>
          <w:szCs w:val="28"/>
        </w:rPr>
        <w:t>門、</w:t>
      </w:r>
      <w:r>
        <w:rPr>
          <w:rFonts w:ascii="標楷體" w:eastAsia="標楷體" w:hAnsi="標楷體" w:cs="標楷體"/>
          <w:spacing w:val="-3"/>
          <w:sz w:val="28"/>
          <w:szCs w:val="28"/>
        </w:rPr>
        <w:t>大</w:t>
      </w:r>
      <w:r>
        <w:rPr>
          <w:rFonts w:ascii="標楷體" w:eastAsia="標楷體" w:hAnsi="標楷體" w:cs="標楷體"/>
          <w:sz w:val="28"/>
          <w:szCs w:val="28"/>
        </w:rPr>
        <w:t>型喬木</w:t>
      </w:r>
      <w:r>
        <w:rPr>
          <w:rFonts w:ascii="標楷體" w:eastAsia="標楷體" w:hAnsi="標楷體" w:cs="標楷體"/>
          <w:spacing w:val="-3"/>
          <w:sz w:val="28"/>
          <w:szCs w:val="28"/>
        </w:rPr>
        <w:t>等</w:t>
      </w:r>
      <w:r>
        <w:rPr>
          <w:rFonts w:ascii="標楷體" w:eastAsia="標楷體" w:hAnsi="標楷體" w:cs="標楷體"/>
          <w:sz w:val="28"/>
          <w:szCs w:val="28"/>
        </w:rPr>
        <w:t>可能</w:t>
      </w:r>
      <w:r>
        <w:rPr>
          <w:rFonts w:ascii="標楷體" w:eastAsia="標楷體" w:hAnsi="標楷體" w:cs="標楷體"/>
          <w:spacing w:val="-3"/>
          <w:sz w:val="28"/>
          <w:szCs w:val="28"/>
        </w:rPr>
        <w:t>傾倒</w:t>
      </w:r>
      <w:r>
        <w:rPr>
          <w:rFonts w:ascii="標楷體" w:eastAsia="標楷體" w:hAnsi="標楷體" w:cs="標楷體"/>
          <w:sz w:val="28"/>
          <w:szCs w:val="28"/>
        </w:rPr>
        <w:t xml:space="preserve">之物品。 </w:t>
      </w:r>
      <w:r>
        <w:rPr>
          <w:rFonts w:ascii="標楷體" w:eastAsia="標楷體" w:hAnsi="標楷體" w:cs="標楷體"/>
          <w:spacing w:val="-1"/>
          <w:sz w:val="28"/>
          <w:szCs w:val="28"/>
        </w:rPr>
        <w:t>若已無墜落物之疑慮，則以就地等待為原則。</w:t>
      </w:r>
    </w:p>
    <w:p w:rsidR="00804123" w:rsidRDefault="00804123" w:rsidP="00804123">
      <w:pPr>
        <w:widowControl w:val="0"/>
        <w:suppressAutoHyphens w:val="0"/>
        <w:overflowPunct w:val="0"/>
        <w:autoSpaceDE w:val="0"/>
        <w:spacing w:line="440" w:lineRule="exact"/>
        <w:ind w:left="1073" w:hanging="365"/>
        <w:textAlignment w:val="auto"/>
      </w:pPr>
      <w:r>
        <w:rPr>
          <w:rFonts w:ascii="標楷體" w:eastAsia="標楷體" w:hAnsi="標楷體" w:cs="標楷體"/>
          <w:spacing w:val="-1"/>
          <w:sz w:val="28"/>
          <w:szCs w:val="28"/>
        </w:rPr>
        <w:t>3.千萬不要觸碰掉落的電線。</w:t>
      </w:r>
      <w:r>
        <w:rPr>
          <w:rFonts w:ascii="標楷體" w:eastAsia="標楷體" w:hAnsi="標楷體" w:cs="標楷體"/>
          <w:spacing w:val="22"/>
          <w:sz w:val="28"/>
          <w:szCs w:val="28"/>
        </w:rPr>
        <w:t xml:space="preserve"> </w:t>
      </w:r>
    </w:p>
    <w:p w:rsidR="00804123" w:rsidRDefault="00804123" w:rsidP="00804123">
      <w:pPr>
        <w:widowControl w:val="0"/>
        <w:suppressAutoHyphens w:val="0"/>
        <w:overflowPunct w:val="0"/>
        <w:autoSpaceDE w:val="0"/>
        <w:spacing w:line="440" w:lineRule="exact"/>
        <w:ind w:left="466"/>
        <w:textAlignment w:val="auto"/>
      </w:pPr>
      <w:r>
        <w:rPr>
          <w:rFonts w:ascii="標楷體" w:eastAsia="標楷體" w:hAnsi="標楷體" w:cs="標楷體"/>
          <w:spacing w:val="-2"/>
          <w:sz w:val="28"/>
          <w:szCs w:val="28"/>
        </w:rPr>
        <w:t>(</w:t>
      </w:r>
      <w:r>
        <w:rPr>
          <w:rFonts w:ascii="標楷體" w:eastAsia="標楷體" w:hAnsi="標楷體" w:cs="標楷體"/>
          <w:sz w:val="28"/>
          <w:szCs w:val="28"/>
        </w:rPr>
        <w:t>二</w:t>
      </w:r>
      <w:r>
        <w:rPr>
          <w:rFonts w:ascii="標楷體" w:eastAsia="標楷體" w:hAnsi="標楷體" w:cs="標楷體"/>
          <w:spacing w:val="-2"/>
          <w:sz w:val="28"/>
          <w:szCs w:val="28"/>
        </w:rPr>
        <w:t>)</w:t>
      </w:r>
      <w:r>
        <w:rPr>
          <w:rFonts w:ascii="標楷體" w:eastAsia="標楷體" w:hAnsi="標楷體" w:cs="標楷體"/>
          <w:sz w:val="28"/>
          <w:szCs w:val="28"/>
        </w:rPr>
        <w:t>抵達安全</w:t>
      </w:r>
      <w:r>
        <w:rPr>
          <w:rFonts w:ascii="標楷體" w:eastAsia="標楷體" w:hAnsi="標楷體" w:cs="標楷體"/>
          <w:spacing w:val="-3"/>
          <w:sz w:val="28"/>
          <w:szCs w:val="28"/>
        </w:rPr>
        <w:t>地</w:t>
      </w:r>
      <w:r>
        <w:rPr>
          <w:rFonts w:ascii="標楷體" w:eastAsia="標楷體" w:hAnsi="標楷體" w:cs="標楷體"/>
          <w:spacing w:val="-68"/>
          <w:sz w:val="28"/>
          <w:szCs w:val="28"/>
        </w:rPr>
        <w:t>點</w:t>
      </w:r>
      <w:r>
        <w:rPr>
          <w:rFonts w:ascii="標楷體" w:eastAsia="標楷體" w:hAnsi="標楷體" w:cs="標楷體"/>
          <w:spacing w:val="-3"/>
          <w:sz w:val="28"/>
          <w:szCs w:val="28"/>
        </w:rPr>
        <w:t>（</w:t>
      </w:r>
      <w:r>
        <w:rPr>
          <w:rFonts w:ascii="標楷體" w:eastAsia="標楷體" w:hAnsi="標楷體" w:cs="標楷體"/>
          <w:sz w:val="28"/>
          <w:szCs w:val="28"/>
        </w:rPr>
        <w:t>操場或</w:t>
      </w:r>
      <w:r>
        <w:rPr>
          <w:rFonts w:ascii="標楷體" w:eastAsia="標楷體" w:hAnsi="標楷體" w:cs="標楷體"/>
          <w:spacing w:val="-3"/>
          <w:sz w:val="28"/>
          <w:szCs w:val="28"/>
        </w:rPr>
        <w:t>其</w:t>
      </w:r>
      <w:r>
        <w:rPr>
          <w:rFonts w:ascii="標楷體" w:eastAsia="標楷體" w:hAnsi="標楷體" w:cs="標楷體"/>
          <w:sz w:val="28"/>
          <w:szCs w:val="28"/>
        </w:rPr>
        <w:t>他地</w:t>
      </w:r>
      <w:r>
        <w:rPr>
          <w:rFonts w:ascii="標楷體" w:eastAsia="標楷體" w:hAnsi="標楷體" w:cs="標楷體"/>
          <w:spacing w:val="-2"/>
          <w:sz w:val="28"/>
          <w:szCs w:val="28"/>
        </w:rPr>
        <w:t>點</w:t>
      </w:r>
      <w:r>
        <w:rPr>
          <w:rFonts w:ascii="標楷體" w:eastAsia="標楷體" w:hAnsi="標楷體" w:cs="標楷體"/>
          <w:spacing w:val="-68"/>
          <w:sz w:val="28"/>
          <w:szCs w:val="28"/>
        </w:rPr>
        <w:t>）</w:t>
      </w:r>
      <w:r>
        <w:rPr>
          <w:rFonts w:ascii="標楷體" w:eastAsia="標楷體" w:hAnsi="標楷體" w:cs="標楷體"/>
          <w:spacing w:val="-36"/>
          <w:sz w:val="28"/>
          <w:szCs w:val="28"/>
        </w:rPr>
        <w:t>後</w:t>
      </w:r>
      <w:r>
        <w:rPr>
          <w:rFonts w:ascii="標楷體" w:eastAsia="標楷體" w:hAnsi="標楷體" w:cs="標楷體"/>
          <w:spacing w:val="-34"/>
          <w:sz w:val="28"/>
          <w:szCs w:val="28"/>
        </w:rPr>
        <w:t>，</w:t>
      </w:r>
      <w:r>
        <w:rPr>
          <w:rFonts w:ascii="標楷體" w:eastAsia="標楷體" w:hAnsi="標楷體" w:cs="標楷體"/>
          <w:sz w:val="28"/>
          <w:szCs w:val="28"/>
        </w:rPr>
        <w:t>教</w:t>
      </w:r>
      <w:r>
        <w:rPr>
          <w:rFonts w:ascii="標楷體" w:eastAsia="標楷體" w:hAnsi="標楷體" w:cs="標楷體"/>
          <w:spacing w:val="-3"/>
          <w:sz w:val="28"/>
          <w:szCs w:val="28"/>
        </w:rPr>
        <w:t>職</w:t>
      </w:r>
      <w:r>
        <w:rPr>
          <w:rFonts w:ascii="標楷體" w:eastAsia="標楷體" w:hAnsi="標楷體" w:cs="標楷體"/>
          <w:sz w:val="28"/>
          <w:szCs w:val="28"/>
        </w:rPr>
        <w:t>員工</w:t>
      </w:r>
      <w:r>
        <w:rPr>
          <w:rFonts w:ascii="標楷體" w:eastAsia="標楷體" w:hAnsi="標楷體" w:cs="標楷體"/>
          <w:spacing w:val="-3"/>
          <w:sz w:val="28"/>
          <w:szCs w:val="28"/>
        </w:rPr>
        <w:t>生</w:t>
      </w:r>
      <w:r>
        <w:rPr>
          <w:rFonts w:ascii="標楷體" w:eastAsia="標楷體" w:hAnsi="標楷體" w:cs="標楷體"/>
          <w:sz w:val="28"/>
          <w:szCs w:val="28"/>
        </w:rPr>
        <w:t>均應</w:t>
      </w:r>
      <w:r>
        <w:rPr>
          <w:rFonts w:ascii="標楷體" w:eastAsia="標楷體" w:hAnsi="標楷體" w:cs="標楷體"/>
          <w:spacing w:val="-3"/>
          <w:sz w:val="28"/>
          <w:szCs w:val="28"/>
        </w:rPr>
        <w:t>確</w:t>
      </w:r>
      <w:r>
        <w:rPr>
          <w:rFonts w:ascii="標楷體" w:eastAsia="標楷體" w:hAnsi="標楷體" w:cs="標楷體"/>
          <w:sz w:val="28"/>
          <w:szCs w:val="28"/>
        </w:rPr>
        <w:t>實點名，</w:t>
      </w:r>
    </w:p>
    <w:p w:rsidR="00804123" w:rsidRDefault="00804123" w:rsidP="00804123">
      <w:pPr>
        <w:widowControl w:val="0"/>
        <w:suppressAutoHyphens w:val="0"/>
        <w:overflowPunct w:val="0"/>
        <w:autoSpaceDE w:val="0"/>
        <w:spacing w:line="440" w:lineRule="exact"/>
        <w:ind w:left="967"/>
        <w:textAlignment w:val="auto"/>
      </w:pPr>
      <w:r>
        <w:rPr>
          <w:rFonts w:ascii="標楷體" w:eastAsia="標楷體" w:hAnsi="標楷體" w:cs="標楷體"/>
          <w:spacing w:val="-1"/>
          <w:sz w:val="28"/>
          <w:szCs w:val="28"/>
        </w:rPr>
        <w:t>確保所有人員皆已至安全地點，並安撫情緒；若有人員未到（或</w:t>
      </w:r>
      <w:r>
        <w:rPr>
          <w:rFonts w:ascii="標楷體" w:eastAsia="標楷體" w:hAnsi="標楷體" w:cs="標楷體"/>
          <w:spacing w:val="24"/>
          <w:sz w:val="28"/>
          <w:szCs w:val="28"/>
        </w:rPr>
        <w:t xml:space="preserve"> </w:t>
      </w:r>
      <w:r>
        <w:rPr>
          <w:rFonts w:ascii="標楷體" w:eastAsia="標楷體" w:hAnsi="標楷體" w:cs="標楷體"/>
          <w:sz w:val="28"/>
          <w:szCs w:val="28"/>
        </w:rPr>
        <w:t>受傷</w:t>
      </w:r>
      <w:r>
        <w:rPr>
          <w:rFonts w:ascii="標楷體" w:eastAsia="標楷體" w:hAnsi="標楷體" w:cs="標楷體"/>
          <w:spacing w:val="-142"/>
          <w:sz w:val="28"/>
          <w:szCs w:val="28"/>
        </w:rPr>
        <w:t>）</w:t>
      </w:r>
      <w:r>
        <w:rPr>
          <w:rFonts w:ascii="標楷體" w:eastAsia="標楷體" w:hAnsi="標楷體" w:cs="標楷體"/>
          <w:sz w:val="28"/>
          <w:szCs w:val="28"/>
        </w:rPr>
        <w:t>，應</w:t>
      </w:r>
      <w:r>
        <w:rPr>
          <w:rFonts w:ascii="標楷體" w:eastAsia="標楷體" w:hAnsi="標楷體" w:cs="標楷體"/>
          <w:spacing w:val="-3"/>
          <w:sz w:val="28"/>
          <w:szCs w:val="28"/>
        </w:rPr>
        <w:t>盡</w:t>
      </w:r>
      <w:r>
        <w:rPr>
          <w:rFonts w:ascii="標楷體" w:eastAsia="標楷體" w:hAnsi="標楷體" w:cs="標楷體"/>
          <w:sz w:val="28"/>
          <w:szCs w:val="28"/>
        </w:rPr>
        <w:t>速執</w:t>
      </w:r>
      <w:r>
        <w:rPr>
          <w:rFonts w:ascii="標楷體" w:eastAsia="標楷體" w:hAnsi="標楷體" w:cs="標楷體"/>
          <w:spacing w:val="-3"/>
          <w:sz w:val="28"/>
          <w:szCs w:val="28"/>
        </w:rPr>
        <w:t>行</w:t>
      </w:r>
      <w:r>
        <w:rPr>
          <w:rFonts w:ascii="標楷體" w:eastAsia="標楷體" w:hAnsi="標楷體" w:cs="標楷體"/>
          <w:sz w:val="28"/>
          <w:szCs w:val="28"/>
        </w:rPr>
        <w:t>相關應</w:t>
      </w:r>
      <w:r>
        <w:rPr>
          <w:rFonts w:ascii="標楷體" w:eastAsia="標楷體" w:hAnsi="標楷體" w:cs="標楷體"/>
          <w:spacing w:val="-3"/>
          <w:sz w:val="28"/>
          <w:szCs w:val="28"/>
        </w:rPr>
        <w:t>變</w:t>
      </w:r>
      <w:r>
        <w:rPr>
          <w:rFonts w:ascii="標楷體" w:eastAsia="標楷體" w:hAnsi="標楷體" w:cs="標楷體"/>
          <w:sz w:val="28"/>
          <w:szCs w:val="28"/>
        </w:rPr>
        <w:t>任務。</w:t>
      </w:r>
    </w:p>
    <w:p w:rsidR="00804123" w:rsidRDefault="00804123" w:rsidP="00804123">
      <w:pPr>
        <w:widowControl w:val="0"/>
        <w:suppressAutoHyphens w:val="0"/>
        <w:overflowPunct w:val="0"/>
        <w:autoSpaceDE w:val="0"/>
        <w:spacing w:line="440" w:lineRule="exact"/>
        <w:ind w:left="120"/>
        <w:textAlignment w:val="auto"/>
        <w:rPr>
          <w:b/>
          <w:bCs/>
          <w:spacing w:val="-71"/>
          <w:sz w:val="28"/>
          <w:szCs w:val="28"/>
          <w:u w:val="single"/>
        </w:rPr>
      </w:pPr>
      <w:r>
        <w:rPr>
          <w:b/>
          <w:bCs/>
          <w:spacing w:val="-71"/>
          <w:sz w:val="28"/>
          <w:szCs w:val="28"/>
          <w:u w:val="single"/>
        </w:rPr>
        <w:t xml:space="preserve"> </w:t>
      </w:r>
    </w:p>
    <w:p w:rsidR="00804123" w:rsidRDefault="00804123" w:rsidP="00804123">
      <w:pPr>
        <w:widowControl w:val="0"/>
        <w:suppressAutoHyphens w:val="0"/>
        <w:overflowPunct w:val="0"/>
        <w:autoSpaceDE w:val="0"/>
        <w:spacing w:line="440" w:lineRule="exact"/>
        <w:ind w:left="120"/>
        <w:textAlignment w:val="auto"/>
      </w:pPr>
      <w:r>
        <w:rPr>
          <w:rFonts w:ascii="標楷體" w:eastAsia="標楷體" w:hAnsi="標楷體" w:cs="標楷體"/>
          <w:b/>
          <w:bCs/>
          <w:spacing w:val="-1"/>
          <w:sz w:val="28"/>
          <w:szCs w:val="28"/>
          <w:u w:val="single"/>
        </w:rPr>
        <w:t>※特別注意事項：</w:t>
      </w:r>
      <w:r>
        <w:rPr>
          <w:rFonts w:eastAsia="標楷體"/>
          <w:b/>
          <w:bCs/>
          <w:spacing w:val="-7"/>
          <w:sz w:val="28"/>
          <w:szCs w:val="28"/>
          <w:u w:val="single"/>
        </w:rPr>
        <w:t xml:space="preserve"> </w:t>
      </w:r>
    </w:p>
    <w:p w:rsidR="00804123" w:rsidRDefault="00804123" w:rsidP="00804123">
      <w:pPr>
        <w:widowControl w:val="0"/>
        <w:suppressAutoHyphens w:val="0"/>
        <w:overflowPunct w:val="0"/>
        <w:autoSpaceDE w:val="0"/>
        <w:spacing w:line="440" w:lineRule="exact"/>
        <w:ind w:left="967" w:right="200" w:hanging="564"/>
        <w:textAlignment w:val="auto"/>
      </w:pPr>
      <w:r>
        <w:rPr>
          <w:rFonts w:ascii="標楷體" w:eastAsia="標楷體" w:hAnsi="標楷體" w:cs="標楷體"/>
          <w:spacing w:val="-1"/>
          <w:sz w:val="28"/>
          <w:szCs w:val="28"/>
        </w:rPr>
        <w:t>(一)低年級學生、特教班或資源班學生應由專人引導或由鄰近老師負</w:t>
      </w:r>
      <w:r>
        <w:rPr>
          <w:rFonts w:ascii="標楷體" w:eastAsia="標楷體" w:hAnsi="標楷體" w:cs="標楷體"/>
          <w:spacing w:val="23"/>
          <w:sz w:val="28"/>
          <w:szCs w:val="28"/>
        </w:rPr>
        <w:t xml:space="preserve"> </w:t>
      </w:r>
      <w:r>
        <w:rPr>
          <w:rFonts w:ascii="標楷體" w:eastAsia="標楷體" w:hAnsi="標楷體" w:cs="標楷體"/>
          <w:spacing w:val="-1"/>
          <w:sz w:val="28"/>
          <w:szCs w:val="28"/>
        </w:rPr>
        <w:t>責帶領；特殊教育學校得視需求規劃等待救援點。</w:t>
      </w:r>
    </w:p>
    <w:p w:rsidR="00804123" w:rsidRDefault="00804123" w:rsidP="00804123">
      <w:pPr>
        <w:widowControl w:val="0"/>
        <w:suppressAutoHyphens w:val="0"/>
        <w:overflowPunct w:val="0"/>
        <w:autoSpaceDE w:val="0"/>
        <w:spacing w:line="440" w:lineRule="exact"/>
        <w:ind w:left="964" w:right="96" w:hanging="561"/>
        <w:jc w:val="both"/>
        <w:textAlignment w:val="auto"/>
      </w:pPr>
      <w:r>
        <w:rPr>
          <w:rFonts w:ascii="標楷體" w:eastAsia="標楷體" w:hAnsi="標楷體" w:cs="標楷體"/>
          <w:spacing w:val="-1"/>
          <w:sz w:val="28"/>
          <w:szCs w:val="28"/>
        </w:rPr>
        <w:t>(二)在實驗室、實驗工廠或廚房，應立即保護頭頸部，遠離火源或化</w:t>
      </w:r>
      <w:r>
        <w:rPr>
          <w:rFonts w:ascii="標楷體" w:eastAsia="標楷體" w:hAnsi="標楷體" w:cs="標楷體"/>
          <w:spacing w:val="24"/>
          <w:sz w:val="28"/>
          <w:szCs w:val="28"/>
        </w:rPr>
        <w:t xml:space="preserve"> </w:t>
      </w:r>
      <w:r>
        <w:rPr>
          <w:rFonts w:ascii="標楷體" w:eastAsia="標楷體" w:hAnsi="標楷體" w:cs="標楷體"/>
          <w:sz w:val="28"/>
          <w:szCs w:val="28"/>
        </w:rPr>
        <w:t>學藥</w:t>
      </w:r>
      <w:r>
        <w:rPr>
          <w:rFonts w:ascii="標楷體" w:eastAsia="標楷體" w:hAnsi="標楷體" w:cs="標楷體"/>
          <w:spacing w:val="-48"/>
          <w:sz w:val="28"/>
          <w:szCs w:val="28"/>
        </w:rPr>
        <w:t>品</w:t>
      </w:r>
      <w:r>
        <w:rPr>
          <w:rFonts w:ascii="標楷體" w:eastAsia="標楷體" w:hAnsi="標楷體" w:cs="標楷體"/>
          <w:spacing w:val="-46"/>
          <w:sz w:val="28"/>
          <w:szCs w:val="28"/>
        </w:rPr>
        <w:t>，</w:t>
      </w:r>
      <w:r>
        <w:rPr>
          <w:rFonts w:ascii="標楷體" w:eastAsia="標楷體" w:hAnsi="標楷體" w:cs="標楷體"/>
          <w:sz w:val="28"/>
          <w:szCs w:val="28"/>
        </w:rPr>
        <w:t>尋</w:t>
      </w:r>
      <w:r>
        <w:rPr>
          <w:rFonts w:ascii="標楷體" w:eastAsia="標楷體" w:hAnsi="標楷體" w:cs="標楷體"/>
          <w:spacing w:val="-3"/>
          <w:sz w:val="28"/>
          <w:szCs w:val="28"/>
        </w:rPr>
        <w:t>找</w:t>
      </w:r>
      <w:r>
        <w:rPr>
          <w:rFonts w:ascii="標楷體" w:eastAsia="標楷體" w:hAnsi="標楷體" w:cs="標楷體"/>
          <w:sz w:val="28"/>
          <w:szCs w:val="28"/>
        </w:rPr>
        <w:t>安全</w:t>
      </w:r>
      <w:r>
        <w:rPr>
          <w:rFonts w:ascii="標楷體" w:eastAsia="標楷體" w:hAnsi="標楷體" w:cs="標楷體"/>
          <w:spacing w:val="-3"/>
          <w:sz w:val="28"/>
          <w:szCs w:val="28"/>
        </w:rPr>
        <w:t>的</w:t>
      </w:r>
      <w:r>
        <w:rPr>
          <w:rFonts w:ascii="標楷體" w:eastAsia="標楷體" w:hAnsi="標楷體" w:cs="標楷體"/>
          <w:sz w:val="28"/>
          <w:szCs w:val="28"/>
        </w:rPr>
        <w:t>掩護位</w:t>
      </w:r>
      <w:r>
        <w:rPr>
          <w:rFonts w:ascii="標楷體" w:eastAsia="標楷體" w:hAnsi="標楷體" w:cs="標楷體"/>
          <w:spacing w:val="-48"/>
          <w:sz w:val="28"/>
          <w:szCs w:val="28"/>
        </w:rPr>
        <w:t>置</w:t>
      </w:r>
      <w:r>
        <w:rPr>
          <w:rFonts w:ascii="標楷體" w:eastAsia="標楷體" w:hAnsi="標楷體" w:cs="標楷體"/>
          <w:spacing w:val="-46"/>
          <w:sz w:val="28"/>
          <w:szCs w:val="28"/>
        </w:rPr>
        <w:t>，</w:t>
      </w:r>
      <w:r>
        <w:rPr>
          <w:rFonts w:ascii="標楷體" w:eastAsia="標楷體" w:hAnsi="標楷體" w:cs="標楷體"/>
          <w:spacing w:val="-3"/>
          <w:sz w:val="28"/>
          <w:szCs w:val="28"/>
        </w:rPr>
        <w:t>並</w:t>
      </w:r>
      <w:r>
        <w:rPr>
          <w:rFonts w:ascii="標楷體" w:eastAsia="標楷體" w:hAnsi="標楷體" w:cs="標楷體"/>
          <w:sz w:val="28"/>
          <w:szCs w:val="28"/>
        </w:rPr>
        <w:t>依地</w:t>
      </w:r>
      <w:r>
        <w:rPr>
          <w:rFonts w:ascii="標楷體" w:eastAsia="標楷體" w:hAnsi="標楷體" w:cs="標楷體"/>
          <w:spacing w:val="-3"/>
          <w:sz w:val="28"/>
          <w:szCs w:val="28"/>
        </w:rPr>
        <w:t>震</w:t>
      </w:r>
      <w:r>
        <w:rPr>
          <w:rFonts w:ascii="標楷體" w:eastAsia="標楷體" w:hAnsi="標楷體" w:cs="標楷體"/>
          <w:sz w:val="28"/>
          <w:szCs w:val="28"/>
        </w:rPr>
        <w:t>避難掩</w:t>
      </w:r>
      <w:r>
        <w:rPr>
          <w:rFonts w:ascii="標楷體" w:eastAsia="標楷體" w:hAnsi="標楷體" w:cs="標楷體"/>
          <w:spacing w:val="-3"/>
          <w:sz w:val="28"/>
          <w:szCs w:val="28"/>
        </w:rPr>
        <w:t>護</w:t>
      </w:r>
      <w:r>
        <w:rPr>
          <w:rFonts w:ascii="標楷體" w:eastAsia="標楷體" w:hAnsi="標楷體" w:cs="標楷體"/>
          <w:sz w:val="28"/>
          <w:szCs w:val="28"/>
        </w:rPr>
        <w:t>要領</w:t>
      </w:r>
      <w:r>
        <w:rPr>
          <w:rFonts w:ascii="標楷體" w:eastAsia="標楷體" w:hAnsi="標楷體" w:cs="標楷體"/>
          <w:spacing w:val="-3"/>
          <w:sz w:val="28"/>
          <w:szCs w:val="28"/>
        </w:rPr>
        <w:t>就地</w:t>
      </w:r>
      <w:r>
        <w:rPr>
          <w:rFonts w:ascii="標楷體" w:eastAsia="標楷體" w:hAnsi="標楷體" w:cs="標楷體"/>
          <w:sz w:val="28"/>
          <w:szCs w:val="28"/>
        </w:rPr>
        <w:t>避</w:t>
      </w:r>
      <w:r>
        <w:rPr>
          <w:rFonts w:ascii="標楷體" w:eastAsia="標楷體" w:hAnsi="標楷體" w:cs="標楷體"/>
          <w:spacing w:val="-22"/>
          <w:sz w:val="28"/>
          <w:szCs w:val="28"/>
        </w:rPr>
        <w:t>難</w:t>
      </w:r>
      <w:r>
        <w:rPr>
          <w:rFonts w:ascii="標楷體" w:eastAsia="標楷體" w:hAnsi="標楷體" w:cs="標楷體"/>
          <w:sz w:val="28"/>
          <w:szCs w:val="28"/>
        </w:rPr>
        <w:t xml:space="preserve">， </w:t>
      </w:r>
      <w:r>
        <w:rPr>
          <w:rFonts w:ascii="標楷體" w:eastAsia="標楷體" w:hAnsi="標楷體" w:cs="標楷體"/>
          <w:spacing w:val="-1"/>
          <w:sz w:val="28"/>
          <w:szCs w:val="28"/>
        </w:rPr>
        <w:t>俟地震稍歇後關閉火源、電源，進行疏散避難。如果正在火源、</w:t>
      </w:r>
      <w:r>
        <w:rPr>
          <w:rFonts w:ascii="標楷體" w:eastAsia="標楷體" w:hAnsi="標楷體" w:cs="標楷體"/>
          <w:spacing w:val="22"/>
          <w:sz w:val="28"/>
          <w:szCs w:val="28"/>
        </w:rPr>
        <w:t xml:space="preserve"> </w:t>
      </w:r>
      <w:r>
        <w:rPr>
          <w:rFonts w:ascii="標楷體" w:eastAsia="標楷體" w:hAnsi="標楷體" w:cs="標楷體"/>
          <w:spacing w:val="-1"/>
          <w:sz w:val="28"/>
          <w:szCs w:val="28"/>
        </w:rPr>
        <w:t>電源旁，應順手關閉火源或電源，再行就地避難；如果不在順手</w:t>
      </w:r>
      <w:r>
        <w:rPr>
          <w:rFonts w:ascii="標楷體" w:eastAsia="標楷體" w:hAnsi="標楷體" w:cs="標楷體"/>
          <w:spacing w:val="23"/>
          <w:sz w:val="28"/>
          <w:szCs w:val="28"/>
        </w:rPr>
        <w:t xml:space="preserve"> </w:t>
      </w:r>
      <w:r>
        <w:rPr>
          <w:rFonts w:ascii="標楷體" w:eastAsia="標楷體" w:hAnsi="標楷體" w:cs="標楷體"/>
          <w:spacing w:val="-1"/>
          <w:sz w:val="28"/>
          <w:szCs w:val="28"/>
        </w:rPr>
        <w:t>範圍，應先就地避難，優先保護自身安全。</w:t>
      </w:r>
    </w:p>
    <w:p w:rsidR="00804123" w:rsidRDefault="00804123" w:rsidP="00804123">
      <w:pPr>
        <w:widowControl w:val="0"/>
        <w:suppressAutoHyphens w:val="0"/>
        <w:overflowPunct w:val="0"/>
        <w:autoSpaceDE w:val="0"/>
        <w:spacing w:line="440" w:lineRule="exact"/>
        <w:ind w:left="967" w:right="181" w:hanging="564"/>
        <w:jc w:val="both"/>
        <w:textAlignment w:val="auto"/>
      </w:pPr>
      <w:r>
        <w:rPr>
          <w:rFonts w:ascii="標楷體" w:eastAsia="標楷體" w:hAnsi="標楷體" w:cs="標楷體"/>
          <w:spacing w:val="-1"/>
          <w:sz w:val="28"/>
          <w:szCs w:val="28"/>
        </w:rPr>
        <w:t>(三)如在大型體育館、演講廳或視聽教室，應先注意是否有掉落物，</w:t>
      </w:r>
      <w:r>
        <w:rPr>
          <w:rFonts w:ascii="標楷體" w:eastAsia="標楷體" w:hAnsi="標楷體" w:cs="標楷體"/>
          <w:spacing w:val="23"/>
          <w:sz w:val="28"/>
          <w:szCs w:val="28"/>
        </w:rPr>
        <w:t xml:space="preserve"> </w:t>
      </w:r>
      <w:r>
        <w:rPr>
          <w:rFonts w:ascii="標楷體" w:eastAsia="標楷體" w:hAnsi="標楷體" w:cs="標楷體"/>
          <w:spacing w:val="-1"/>
          <w:sz w:val="28"/>
          <w:szCs w:val="28"/>
        </w:rPr>
        <w:t>於座位就地掩蔽並保護頭頸部，搖晃停止後再行疏散。</w:t>
      </w:r>
    </w:p>
    <w:p w:rsidR="00804123" w:rsidRDefault="00804123" w:rsidP="00804123">
      <w:pPr>
        <w:widowControl w:val="0"/>
        <w:suppressAutoHyphens w:val="0"/>
        <w:overflowPunct w:val="0"/>
        <w:autoSpaceDE w:val="0"/>
        <w:spacing w:line="440" w:lineRule="exact"/>
        <w:ind w:left="403" w:right="181"/>
        <w:jc w:val="center"/>
        <w:textAlignment w:val="auto"/>
      </w:pPr>
      <w:r>
        <w:rPr>
          <w:rFonts w:ascii="標楷體" w:eastAsia="標楷體" w:hAnsi="標楷體" w:cs="標楷體"/>
          <w:spacing w:val="-1"/>
          <w:sz w:val="28"/>
          <w:szCs w:val="28"/>
        </w:rPr>
        <w:lastRenderedPageBreak/>
        <w:t>(四)在建築物內需以具備緩衝效果之物品保護頭頸部；當離開建築物</w:t>
      </w:r>
      <w:r>
        <w:rPr>
          <w:rFonts w:ascii="標楷體" w:eastAsia="標楷體" w:hAnsi="標楷體" w:cs="標楷體"/>
          <w:spacing w:val="23"/>
          <w:sz w:val="28"/>
          <w:szCs w:val="28"/>
        </w:rPr>
        <w:t xml:space="preserve">      </w:t>
      </w:r>
      <w:r>
        <w:rPr>
          <w:rFonts w:ascii="標楷體" w:eastAsia="標楷體" w:hAnsi="標楷體" w:cs="標楷體"/>
          <w:spacing w:val="-2"/>
          <w:sz w:val="28"/>
          <w:szCs w:val="28"/>
        </w:rPr>
        <w:t>到空曠地後，若已無墜落致傷之可能，則不需再特別掩護。</w:t>
      </w:r>
      <w:r>
        <w:rPr>
          <w:rFonts w:ascii="標楷體" w:eastAsia="標楷體" w:hAnsi="標楷體" w:cs="標楷體"/>
          <w:spacing w:val="51"/>
          <w:sz w:val="28"/>
          <w:szCs w:val="28"/>
        </w:rPr>
        <w:t xml:space="preserve"> </w:t>
      </w:r>
    </w:p>
    <w:p w:rsidR="00804123" w:rsidRDefault="00804123" w:rsidP="00804123">
      <w:pPr>
        <w:widowControl w:val="0"/>
        <w:suppressAutoHyphens w:val="0"/>
        <w:overflowPunct w:val="0"/>
        <w:autoSpaceDE w:val="0"/>
        <w:spacing w:line="440" w:lineRule="exact"/>
        <w:ind w:left="403" w:right="179"/>
        <w:jc w:val="center"/>
        <w:textAlignment w:val="auto"/>
      </w:pPr>
      <w:r>
        <w:rPr>
          <w:rFonts w:ascii="標楷體" w:eastAsia="標楷體" w:hAnsi="標楷體" w:cs="標楷體"/>
          <w:spacing w:val="-1"/>
          <w:sz w:val="28"/>
          <w:szCs w:val="28"/>
        </w:rPr>
        <w:t>(五)地震大力搖晃時，移動可能導致跌倒，毋須特別前往開門與關閉</w:t>
      </w: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r>
        <w:rPr>
          <w:rFonts w:ascii="標楷體" w:eastAsia="標楷體" w:hAnsi="標楷體"/>
          <w:spacing w:val="-1"/>
          <w:sz w:val="28"/>
          <w:szCs w:val="28"/>
        </w:rPr>
        <w:t>燈具電源；地震稍歇且啟動疏散時，應記得關閉使用中之電源。</w:t>
      </w: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rPr>
          <w:rFonts w:ascii="標楷體" w:eastAsia="標楷體" w:hAnsi="標楷體"/>
          <w:spacing w:val="-1"/>
          <w:sz w:val="28"/>
          <w:szCs w:val="28"/>
        </w:rPr>
      </w:pPr>
    </w:p>
    <w:p w:rsidR="00804123" w:rsidRDefault="00804123" w:rsidP="00804123">
      <w:pPr>
        <w:pStyle w:val="af1"/>
        <w:overflowPunct w:val="0"/>
        <w:spacing w:after="0" w:line="440" w:lineRule="exact"/>
        <w:ind w:left="240" w:right="-62" w:firstLine="837"/>
      </w:pPr>
    </w:p>
    <w:p w:rsidR="00517ED5" w:rsidRDefault="005946DE" w:rsidP="005946DE">
      <w:pPr>
        <w:widowControl w:val="0"/>
        <w:suppressAutoHyphens w:val="0"/>
        <w:spacing w:line="320" w:lineRule="exact"/>
        <w:textAlignment w:val="auto"/>
      </w:pPr>
      <w:r>
        <w:rPr>
          <w:rFonts w:hint="eastAsia"/>
        </w:rPr>
        <w:lastRenderedPageBreak/>
        <w:t>附件</w:t>
      </w:r>
      <w:r w:rsidR="00910934">
        <w:rPr>
          <w:rFonts w:hint="eastAsia"/>
        </w:rPr>
        <w:t>5</w:t>
      </w:r>
    </w:p>
    <w:p w:rsidR="00517ED5" w:rsidRDefault="00910934">
      <w:pPr>
        <w:widowControl w:val="0"/>
        <w:suppressAutoHyphens w:val="0"/>
        <w:spacing w:line="320" w:lineRule="exact"/>
        <w:ind w:left="750"/>
        <w:jc w:val="center"/>
        <w:textAlignment w:val="auto"/>
        <w:rPr>
          <w:rFonts w:eastAsia="標楷體"/>
          <w:color w:val="000000"/>
          <w:sz w:val="28"/>
          <w:szCs w:val="28"/>
        </w:rPr>
      </w:pPr>
      <w:r>
        <w:rPr>
          <w:rFonts w:ascii="標楷體" w:eastAsia="標楷體" w:hAnsi="標楷體"/>
          <w:noProof/>
          <w:sz w:val="28"/>
          <w:szCs w:val="28"/>
        </w:rPr>
        <w:drawing>
          <wp:anchor distT="0" distB="0" distL="114300" distR="114300" simplePos="0" relativeHeight="251688960" behindDoc="0" locked="0" layoutInCell="1" allowOverlap="1">
            <wp:simplePos x="0" y="0"/>
            <wp:positionH relativeFrom="margin">
              <wp:align>right</wp:align>
            </wp:positionH>
            <wp:positionV relativeFrom="paragraph">
              <wp:posOffset>198467</wp:posOffset>
            </wp:positionV>
            <wp:extent cx="5759450" cy="4074160"/>
            <wp:effectExtent l="0" t="0" r="0" b="254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臺北市士林區華興小學─校園防災地圖(空襲災害).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074160"/>
                    </a:xfrm>
                    <a:prstGeom prst="rect">
                      <a:avLst/>
                    </a:prstGeom>
                  </pic:spPr>
                </pic:pic>
              </a:graphicData>
            </a:graphic>
            <wp14:sizeRelH relativeFrom="page">
              <wp14:pctWidth>0</wp14:pctWidth>
            </wp14:sizeRelH>
            <wp14:sizeRelV relativeFrom="page">
              <wp14:pctHeight>0</wp14:pctHeight>
            </wp14:sizeRelV>
          </wp:anchor>
        </w:drawing>
      </w: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910934" w:rsidRDefault="00910934">
      <w:pPr>
        <w:widowControl w:val="0"/>
        <w:suppressAutoHyphens w:val="0"/>
        <w:spacing w:line="320" w:lineRule="exact"/>
        <w:textAlignment w:val="auto"/>
        <w:rPr>
          <w:rFonts w:ascii="標楷體" w:eastAsia="標楷體" w:hAnsi="標楷體"/>
          <w:sz w:val="28"/>
          <w:szCs w:val="28"/>
        </w:rPr>
      </w:pPr>
    </w:p>
    <w:p w:rsidR="00910934" w:rsidRDefault="00910934">
      <w:pPr>
        <w:widowControl w:val="0"/>
        <w:suppressAutoHyphens w:val="0"/>
        <w:spacing w:line="320" w:lineRule="exact"/>
        <w:textAlignment w:val="auto"/>
        <w:rPr>
          <w:rFonts w:ascii="標楷體" w:eastAsia="標楷體" w:hAnsi="標楷體"/>
          <w:sz w:val="28"/>
          <w:szCs w:val="28"/>
        </w:rPr>
      </w:pPr>
    </w:p>
    <w:p w:rsidR="00910934" w:rsidRDefault="00910934">
      <w:pPr>
        <w:widowControl w:val="0"/>
        <w:suppressAutoHyphens w:val="0"/>
        <w:spacing w:line="320" w:lineRule="exact"/>
        <w:textAlignment w:val="auto"/>
        <w:rPr>
          <w:rFonts w:ascii="標楷體" w:eastAsia="標楷體" w:hAnsi="標楷體"/>
          <w:sz w:val="28"/>
          <w:szCs w:val="28"/>
        </w:rPr>
      </w:pPr>
    </w:p>
    <w:p w:rsidR="00910934" w:rsidRDefault="00910934">
      <w:pPr>
        <w:widowControl w:val="0"/>
        <w:suppressAutoHyphens w:val="0"/>
        <w:spacing w:line="320" w:lineRule="exact"/>
        <w:textAlignment w:val="auto"/>
        <w:rPr>
          <w:rFonts w:ascii="標楷體" w:eastAsia="標楷體" w:hAnsi="標楷體"/>
          <w:sz w:val="28"/>
          <w:szCs w:val="28"/>
        </w:rPr>
      </w:pPr>
    </w:p>
    <w:p w:rsidR="00910934" w:rsidRDefault="00910934">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517ED5">
      <w:pPr>
        <w:widowControl w:val="0"/>
        <w:suppressAutoHyphens w:val="0"/>
        <w:spacing w:line="320" w:lineRule="exact"/>
        <w:textAlignment w:val="auto"/>
        <w:rPr>
          <w:rFonts w:ascii="標楷體" w:eastAsia="標楷體" w:hAnsi="標楷體"/>
          <w:sz w:val="28"/>
          <w:szCs w:val="28"/>
        </w:rPr>
      </w:pPr>
    </w:p>
    <w:p w:rsidR="00517ED5" w:rsidRDefault="00BF39EB">
      <w:pPr>
        <w:widowControl w:val="0"/>
        <w:suppressAutoHyphens w:val="0"/>
        <w:spacing w:line="276" w:lineRule="auto"/>
        <w:jc w:val="center"/>
        <w:textAlignment w:val="auto"/>
      </w:pPr>
      <w:r>
        <w:rPr>
          <w:rFonts w:eastAsia="標楷體"/>
          <w:noProof/>
          <w:color w:val="000000"/>
          <w:sz w:val="28"/>
          <w:szCs w:val="28"/>
        </w:rPr>
        <w:lastRenderedPageBreak/>
        <mc:AlternateContent>
          <mc:Choice Requires="wps">
            <w:drawing>
              <wp:anchor distT="0" distB="0" distL="114300" distR="114300" simplePos="0" relativeHeight="251673600" behindDoc="0" locked="0" layoutInCell="1" allowOverlap="1" wp14:anchorId="67527C38" wp14:editId="62745592">
                <wp:simplePos x="0" y="0"/>
                <wp:positionH relativeFrom="margin">
                  <wp:posOffset>-107954</wp:posOffset>
                </wp:positionH>
                <wp:positionV relativeFrom="paragraph">
                  <wp:posOffset>6986</wp:posOffset>
                </wp:positionV>
                <wp:extent cx="643893" cy="1404618"/>
                <wp:effectExtent l="0" t="0" r="22857" b="24132"/>
                <wp:wrapSquare wrapText="bothSides"/>
                <wp:docPr id="7" name="文字方塊 2"/>
                <wp:cNvGraphicFramePr/>
                <a:graphic xmlns:a="http://schemas.openxmlformats.org/drawingml/2006/main">
                  <a:graphicData uri="http://schemas.microsoft.com/office/word/2010/wordprocessingShape">
                    <wps:wsp>
                      <wps:cNvSpPr txBox="1"/>
                      <wps:spPr>
                        <a:xfrm>
                          <a:off x="0" y="0"/>
                          <a:ext cx="643893" cy="1404618"/>
                        </a:xfrm>
                        <a:prstGeom prst="rect">
                          <a:avLst/>
                        </a:prstGeom>
                        <a:solidFill>
                          <a:srgbClr val="FFFFFF"/>
                        </a:solidFill>
                        <a:ln w="9528">
                          <a:solidFill>
                            <a:srgbClr val="000000"/>
                          </a:solidFill>
                          <a:prstDash val="solid"/>
                        </a:ln>
                      </wps:spPr>
                      <wps:txbx>
                        <w:txbxContent>
                          <w:p w:rsidR="00F76053" w:rsidRDefault="00F76053">
                            <w:r>
                              <w:t>附件</w:t>
                            </w:r>
                            <w:r>
                              <w:rPr>
                                <w:rFonts w:hint="eastAsia"/>
                              </w:rPr>
                              <w:t>7</w:t>
                            </w:r>
                          </w:p>
                        </w:txbxContent>
                      </wps:txbx>
                      <wps:bodyPr vert="horz" wrap="square" lIns="91440" tIns="45720" rIns="91440" bIns="45720" anchor="t" anchorCtr="0" compatLnSpc="0">
                        <a:spAutoFit/>
                      </wps:bodyPr>
                    </wps:wsp>
                  </a:graphicData>
                </a:graphic>
              </wp:anchor>
            </w:drawing>
          </mc:Choice>
          <mc:Fallback>
            <w:pict>
              <v:shapetype w14:anchorId="67527C38" id="_x0000_t202" coordsize="21600,21600" o:spt="202" path="m,l,21600r21600,l21600,xe">
                <v:stroke joinstyle="miter"/>
                <v:path gradientshapeok="t" o:connecttype="rect"/>
              </v:shapetype>
              <v:shape id="文字方塊 2" o:spid="_x0000_s1026" type="#_x0000_t202" style="position:absolute;left:0;text-align:left;margin-left:-8.5pt;margin-top:.55pt;width:50.7pt;height:110.6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" strokeweight=".26467mm">
                <v:textbox style="mso-fit-shape-to-text:t">
                  <w:txbxContent>
                    <w:p w:rsidR="00F76053" w:rsidRDefault="00F76053">
                      <w:r>
                        <w:t>附件</w:t>
                      </w:r>
                      <w:r>
                        <w:rPr>
                          <w:rFonts w:hint="eastAsia"/>
                        </w:rPr>
                        <w:t>7</w:t>
                      </w:r>
                    </w:p>
                  </w:txbxContent>
                </v:textbox>
                <w10:wrap type="square" anchorx="margin"/>
              </v:shape>
            </w:pict>
          </mc:Fallback>
        </mc:AlternateContent>
      </w:r>
      <w:r>
        <w:rPr>
          <w:rFonts w:eastAsia="標楷體"/>
          <w:color w:val="000000"/>
          <w:sz w:val="28"/>
          <w:szCs w:val="28"/>
        </w:rPr>
        <w:t>臺北市私立華興高級中等學校</w:t>
      </w:r>
      <w:r>
        <w:rPr>
          <w:rFonts w:eastAsia="標楷體"/>
          <w:color w:val="000000"/>
          <w:sz w:val="28"/>
          <w:szCs w:val="28"/>
        </w:rPr>
        <w:t xml:space="preserve"> </w:t>
      </w:r>
      <w:r>
        <w:rPr>
          <w:rFonts w:eastAsia="標楷體"/>
          <w:color w:val="000000"/>
          <w:sz w:val="28"/>
          <w:szCs w:val="28"/>
        </w:rPr>
        <w:t>小學部</w:t>
      </w:r>
    </w:p>
    <w:p w:rsidR="00517ED5" w:rsidRDefault="00BF39EB">
      <w:pPr>
        <w:widowControl w:val="0"/>
        <w:suppressAutoHyphens w:val="0"/>
        <w:spacing w:line="276" w:lineRule="auto"/>
        <w:jc w:val="center"/>
        <w:textAlignment w:val="auto"/>
        <w:rPr>
          <w:rFonts w:ascii="標楷體" w:eastAsia="標楷體" w:hAnsi="標楷體"/>
          <w:sz w:val="28"/>
          <w:szCs w:val="28"/>
        </w:rPr>
      </w:pPr>
      <w:r>
        <w:rPr>
          <w:rFonts w:ascii="標楷體" w:eastAsia="標楷體" w:hAnsi="標楷體"/>
          <w:sz w:val="28"/>
          <w:szCs w:val="28"/>
        </w:rPr>
        <w:t>防災避難路線圖</w:t>
      </w:r>
    </w:p>
    <w:p w:rsidR="00517ED5" w:rsidRDefault="00517ED5">
      <w:pPr>
        <w:widowControl w:val="0"/>
        <w:suppressAutoHyphens w:val="0"/>
        <w:spacing w:line="320" w:lineRule="exact"/>
        <w:jc w:val="center"/>
        <w:textAlignment w:val="auto"/>
        <w:rPr>
          <w:rFonts w:ascii="標楷體" w:eastAsia="標楷體" w:hAnsi="標楷體"/>
          <w:sz w:val="28"/>
          <w:szCs w:val="28"/>
        </w:rPr>
      </w:pPr>
    </w:p>
    <w:p w:rsidR="00517ED5" w:rsidRDefault="00BF39EB">
      <w:pPr>
        <w:spacing w:line="320" w:lineRule="exact"/>
        <w:ind w:left="750"/>
        <w:rPr>
          <w:rFonts w:ascii="標楷體" w:eastAsia="標楷體" w:hAnsi="標楷體"/>
          <w:sz w:val="28"/>
          <w:szCs w:val="28"/>
        </w:rPr>
      </w:pPr>
      <w:r>
        <w:rPr>
          <w:rFonts w:ascii="標楷體" w:eastAsia="標楷體" w:hAnsi="標楷體"/>
          <w:sz w:val="28"/>
          <w:szCs w:val="28"/>
        </w:rPr>
        <w:t>(一)行政大樓</w:t>
      </w:r>
    </w:p>
    <w:p w:rsidR="00517ED5" w:rsidRDefault="00517ED5">
      <w:pPr>
        <w:spacing w:line="320" w:lineRule="exact"/>
        <w:rPr>
          <w:rFonts w:ascii="標楷體" w:eastAsia="標楷體" w:hAnsi="標楷體"/>
          <w:sz w:val="28"/>
          <w:szCs w:val="28"/>
        </w:rPr>
      </w:pPr>
    </w:p>
    <w:p w:rsidR="00517ED5" w:rsidRDefault="00BF39EB">
      <w:pPr>
        <w:spacing w:line="320" w:lineRule="exact"/>
      </w:pPr>
      <w:r>
        <w:rPr>
          <w:noProof/>
        </w:rPr>
        <w:drawing>
          <wp:anchor distT="0" distB="0" distL="114300" distR="114300" simplePos="0" relativeHeight="251667456" behindDoc="0" locked="0" layoutInCell="1" allowOverlap="1" wp14:anchorId="2403AB17" wp14:editId="3BC75E28">
            <wp:simplePos x="0" y="0"/>
            <wp:positionH relativeFrom="margin">
              <wp:align>right</wp:align>
            </wp:positionH>
            <wp:positionV relativeFrom="paragraph">
              <wp:posOffset>85094</wp:posOffset>
            </wp:positionV>
            <wp:extent cx="2481270" cy="3304970"/>
            <wp:effectExtent l="0" t="0" r="0" b="0"/>
            <wp:wrapNone/>
            <wp:docPr id="8" name="圖片 14" descr="投影片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481270" cy="3304970"/>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6A740556" wp14:editId="7FFDA827">
            <wp:simplePos x="0" y="0"/>
            <wp:positionH relativeFrom="column">
              <wp:posOffset>648967</wp:posOffset>
            </wp:positionH>
            <wp:positionV relativeFrom="paragraph">
              <wp:posOffset>8887</wp:posOffset>
            </wp:positionV>
            <wp:extent cx="2459946" cy="3279587"/>
            <wp:effectExtent l="0" t="0" r="0" b="0"/>
            <wp:wrapNone/>
            <wp:docPr id="9" name="圖片 15" descr="投影片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459946" cy="3279587"/>
                    </a:xfrm>
                    <a:prstGeom prst="rect">
                      <a:avLst/>
                    </a:prstGeom>
                    <a:noFill/>
                    <a:ln>
                      <a:noFill/>
                      <a:prstDash/>
                    </a:ln>
                  </pic:spPr>
                </pic:pic>
              </a:graphicData>
            </a:graphic>
          </wp:anchor>
        </w:drawing>
      </w: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BF39EB">
      <w:pPr>
        <w:spacing w:line="320" w:lineRule="exact"/>
      </w:pPr>
      <w:r>
        <w:rPr>
          <w:b/>
          <w:bCs/>
          <w:noProof/>
          <w:color w:val="C00000"/>
        </w:rPr>
        <w:drawing>
          <wp:inline distT="0" distB="0" distL="0" distR="0" wp14:anchorId="480269E4" wp14:editId="1FA53655">
            <wp:extent cx="2522216" cy="3357877"/>
            <wp:effectExtent l="0" t="0" r="0" b="0"/>
            <wp:docPr id="10" name="圖片 11" descr="投影片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522216" cy="3357877"/>
                    </a:xfrm>
                    <a:prstGeom prst="rect">
                      <a:avLst/>
                    </a:prstGeom>
                    <a:noFill/>
                    <a:ln>
                      <a:noFill/>
                      <a:prstDash/>
                    </a:ln>
                  </pic:spPr>
                </pic:pic>
              </a:graphicData>
            </a:graphic>
          </wp:inline>
        </w:drawing>
      </w: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BF39EB">
      <w:pPr>
        <w:spacing w:line="320" w:lineRule="exact"/>
      </w:pPr>
      <w:r>
        <w:rPr>
          <w:b/>
          <w:bCs/>
          <w:noProof/>
          <w:color w:val="C00000"/>
        </w:rPr>
        <w:drawing>
          <wp:inline distT="0" distB="0" distL="0" distR="0" wp14:anchorId="202220F0" wp14:editId="58566AA8">
            <wp:extent cx="2522216" cy="3357877"/>
            <wp:effectExtent l="0" t="0" r="0" b="0"/>
            <wp:docPr id="11" name="圖片 10" descr="投影片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522216" cy="3357877"/>
                    </a:xfrm>
                    <a:prstGeom prst="rect">
                      <a:avLst/>
                    </a:prstGeom>
                    <a:noFill/>
                    <a:ln>
                      <a:noFill/>
                      <a:prstDash/>
                    </a:ln>
                  </pic:spPr>
                </pic:pic>
              </a:graphicData>
            </a:graphic>
          </wp:inline>
        </w:drawing>
      </w: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BF39EB">
      <w:pPr>
        <w:spacing w:line="320" w:lineRule="exact"/>
        <w:rPr>
          <w:rFonts w:ascii="標楷體" w:eastAsia="標楷體" w:hAnsi="標楷體"/>
          <w:sz w:val="28"/>
          <w:szCs w:val="28"/>
        </w:rPr>
      </w:pPr>
      <w:r>
        <w:rPr>
          <w:rFonts w:ascii="標楷體" w:eastAsia="標楷體" w:hAnsi="標楷體"/>
          <w:sz w:val="28"/>
          <w:szCs w:val="28"/>
        </w:rPr>
        <w:t xml:space="preserve">    (二)教學大樓</w:t>
      </w:r>
    </w:p>
    <w:p w:rsidR="00517ED5" w:rsidRDefault="00BF39EB">
      <w:pPr>
        <w:spacing w:line="320" w:lineRule="exact"/>
        <w:rPr>
          <w:rFonts w:ascii="標楷體" w:eastAsia="標楷體" w:hAnsi="標楷體"/>
          <w:sz w:val="28"/>
          <w:szCs w:val="28"/>
        </w:rPr>
      </w:pPr>
      <w:r>
        <w:rPr>
          <w:rFonts w:ascii="標楷體" w:eastAsia="標楷體" w:hAnsi="標楷體"/>
          <w:sz w:val="28"/>
          <w:szCs w:val="28"/>
        </w:rPr>
        <w:t xml:space="preserve">   </w:t>
      </w:r>
    </w:p>
    <w:p w:rsidR="00517ED5" w:rsidRDefault="00BF39EB">
      <w:pPr>
        <w:spacing w:line="320" w:lineRule="exact"/>
      </w:pPr>
      <w:r>
        <w:rPr>
          <w:noProof/>
        </w:rPr>
        <w:drawing>
          <wp:anchor distT="0" distB="0" distL="114300" distR="114300" simplePos="0" relativeHeight="251666432" behindDoc="0" locked="0" layoutInCell="1" allowOverlap="1" wp14:anchorId="6953D3D6" wp14:editId="4FF29667">
            <wp:simplePos x="0" y="0"/>
            <wp:positionH relativeFrom="column">
              <wp:posOffset>3449317</wp:posOffset>
            </wp:positionH>
            <wp:positionV relativeFrom="paragraph">
              <wp:posOffset>8257</wp:posOffset>
            </wp:positionV>
            <wp:extent cx="2604768" cy="3469443"/>
            <wp:effectExtent l="0" t="0" r="5082" b="0"/>
            <wp:wrapNone/>
            <wp:docPr id="12" name="圖片 13" descr="投影片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604768" cy="3469443"/>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2880C935" wp14:editId="6FB3BD49">
            <wp:simplePos x="0" y="0"/>
            <wp:positionH relativeFrom="column">
              <wp:posOffset>610874</wp:posOffset>
            </wp:positionH>
            <wp:positionV relativeFrom="paragraph">
              <wp:posOffset>5715</wp:posOffset>
            </wp:positionV>
            <wp:extent cx="2565404" cy="3416939"/>
            <wp:effectExtent l="0" t="0" r="6346" b="0"/>
            <wp:wrapNone/>
            <wp:docPr id="13" name="圖片 12" descr="投影片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565404" cy="3416939"/>
                    </a:xfrm>
                    <a:prstGeom prst="rect">
                      <a:avLst/>
                    </a:prstGeom>
                    <a:noFill/>
                    <a:ln>
                      <a:noFill/>
                      <a:prstDash/>
                    </a:ln>
                  </pic:spPr>
                </pic:pic>
              </a:graphicData>
            </a:graphic>
          </wp:anchor>
        </w:drawing>
      </w: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BF39EB">
      <w:pPr>
        <w:widowControl w:val="0"/>
        <w:suppressAutoHyphens w:val="0"/>
        <w:spacing w:line="276" w:lineRule="auto"/>
        <w:jc w:val="center"/>
        <w:textAlignment w:val="auto"/>
      </w:pPr>
      <w:r>
        <w:rPr>
          <w:rFonts w:eastAsia="標楷體"/>
          <w:noProof/>
          <w:color w:val="000000"/>
          <w:sz w:val="28"/>
          <w:szCs w:val="28"/>
        </w:rPr>
        <mc:AlternateContent>
          <mc:Choice Requires="wps">
            <w:drawing>
              <wp:anchor distT="0" distB="0" distL="114300" distR="114300" simplePos="0" relativeHeight="251679744" behindDoc="0" locked="0" layoutInCell="1" allowOverlap="1" wp14:anchorId="49BE4A76" wp14:editId="243B5D72">
                <wp:simplePos x="0" y="0"/>
                <wp:positionH relativeFrom="margin">
                  <wp:align>left</wp:align>
                </wp:positionH>
                <wp:positionV relativeFrom="paragraph">
                  <wp:posOffset>23856</wp:posOffset>
                </wp:positionV>
                <wp:extent cx="643893" cy="1404618"/>
                <wp:effectExtent l="0" t="0" r="22857" b="24132"/>
                <wp:wrapSquare wrapText="bothSides"/>
                <wp:docPr id="14" name="文字方塊 2"/>
                <wp:cNvGraphicFramePr/>
                <a:graphic xmlns:a="http://schemas.openxmlformats.org/drawingml/2006/main">
                  <a:graphicData uri="http://schemas.microsoft.com/office/word/2010/wordprocessingShape">
                    <wps:wsp>
                      <wps:cNvSpPr txBox="1"/>
                      <wps:spPr>
                        <a:xfrm>
                          <a:off x="0" y="0"/>
                          <a:ext cx="643893" cy="1404618"/>
                        </a:xfrm>
                        <a:prstGeom prst="rect">
                          <a:avLst/>
                        </a:prstGeom>
                        <a:solidFill>
                          <a:srgbClr val="FFFFFF"/>
                        </a:solidFill>
                        <a:ln w="9528">
                          <a:solidFill>
                            <a:srgbClr val="000000"/>
                          </a:solidFill>
                          <a:prstDash val="solid"/>
                        </a:ln>
                      </wps:spPr>
                      <wps:txbx>
                        <w:txbxContent>
                          <w:p w:rsidR="00F76053" w:rsidRDefault="00F76053">
                            <w:r>
                              <w:t>附件</w:t>
                            </w:r>
                            <w:r>
                              <w:rPr>
                                <w:rFonts w:hint="eastAsia"/>
                              </w:rPr>
                              <w:t>6</w:t>
                            </w:r>
                          </w:p>
                        </w:txbxContent>
                      </wps:txbx>
                      <wps:bodyPr vert="horz" wrap="square" lIns="91440" tIns="45720" rIns="91440" bIns="45720" anchor="t" anchorCtr="0" compatLnSpc="0">
                        <a:spAutoFit/>
                      </wps:bodyPr>
                    </wps:wsp>
                  </a:graphicData>
                </a:graphic>
              </wp:anchor>
            </w:drawing>
          </mc:Choice>
          <mc:Fallback>
            <w:pict>
              <v:shape w14:anchorId="49BE4A76" id="_x0000_s1027" type="#_x0000_t202" style="position:absolute;left:0;text-align:left;margin-left:0;margin-top:1.9pt;width:50.7pt;height:110.6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" strokeweight=".26467mm">
                <v:textbox style="mso-fit-shape-to-text:t">
                  <w:txbxContent>
                    <w:p w:rsidR="00F76053" w:rsidRDefault="00F76053">
                      <w:r>
                        <w:t>附件</w:t>
                      </w:r>
                      <w:r>
                        <w:rPr>
                          <w:rFonts w:hint="eastAsia"/>
                        </w:rPr>
                        <w:t>6</w:t>
                      </w:r>
                    </w:p>
                  </w:txbxContent>
                </v:textbox>
                <w10:wrap type="square" anchorx="margin"/>
              </v:shape>
            </w:pict>
          </mc:Fallback>
        </mc:AlternateContent>
      </w:r>
    </w:p>
    <w:p w:rsidR="00FC436A" w:rsidRDefault="00FC436A">
      <w:pPr>
        <w:widowControl w:val="0"/>
        <w:suppressAutoHyphens w:val="0"/>
        <w:spacing w:line="276" w:lineRule="auto"/>
        <w:jc w:val="center"/>
        <w:textAlignment w:val="auto"/>
        <w:rPr>
          <w:rFonts w:eastAsia="標楷體"/>
          <w:color w:val="000000"/>
          <w:sz w:val="28"/>
          <w:szCs w:val="28"/>
        </w:rPr>
      </w:pPr>
    </w:p>
    <w:p w:rsidR="00517ED5" w:rsidRDefault="00BF39EB">
      <w:pPr>
        <w:widowControl w:val="0"/>
        <w:suppressAutoHyphens w:val="0"/>
        <w:spacing w:line="276" w:lineRule="auto"/>
        <w:jc w:val="center"/>
        <w:textAlignment w:val="auto"/>
        <w:rPr>
          <w:rFonts w:eastAsia="標楷體"/>
          <w:color w:val="000000"/>
          <w:sz w:val="28"/>
          <w:szCs w:val="28"/>
        </w:rPr>
      </w:pPr>
      <w:r>
        <w:rPr>
          <w:rFonts w:eastAsia="標楷體"/>
          <w:color w:val="000000"/>
          <w:sz w:val="28"/>
          <w:szCs w:val="28"/>
        </w:rPr>
        <w:t>私立華興高級中等學校</w:t>
      </w:r>
      <w:r>
        <w:rPr>
          <w:rFonts w:eastAsia="標楷體"/>
          <w:color w:val="000000"/>
          <w:sz w:val="28"/>
          <w:szCs w:val="28"/>
        </w:rPr>
        <w:t xml:space="preserve"> </w:t>
      </w:r>
      <w:r>
        <w:rPr>
          <w:rFonts w:eastAsia="標楷體"/>
          <w:color w:val="000000"/>
          <w:sz w:val="28"/>
          <w:szCs w:val="28"/>
        </w:rPr>
        <w:t>小學部</w:t>
      </w:r>
    </w:p>
    <w:p w:rsidR="00517ED5" w:rsidRDefault="00BF39EB">
      <w:pPr>
        <w:spacing w:line="320" w:lineRule="exact"/>
        <w:jc w:val="center"/>
        <w:rPr>
          <w:rFonts w:ascii="標楷體" w:eastAsia="標楷體" w:hAnsi="標楷體"/>
          <w:sz w:val="28"/>
          <w:szCs w:val="28"/>
        </w:rPr>
      </w:pPr>
      <w:r>
        <w:rPr>
          <w:rFonts w:ascii="標楷體" w:eastAsia="標楷體" w:hAnsi="標楷體"/>
          <w:sz w:val="28"/>
          <w:szCs w:val="28"/>
        </w:rPr>
        <w:t>校園疏散集合地圖</w:t>
      </w:r>
    </w:p>
    <w:p w:rsidR="00517ED5" w:rsidRDefault="00DE50F6">
      <w:pPr>
        <w:spacing w:line="320" w:lineRule="exact"/>
      </w:pPr>
      <w:r>
        <w:rPr>
          <w:rFonts w:ascii="標楷體" w:eastAsia="標楷體" w:hAnsi="標楷體"/>
          <w:noProof/>
          <w:sz w:val="28"/>
          <w:szCs w:val="28"/>
        </w:rPr>
        <w:drawing>
          <wp:anchor distT="0" distB="0" distL="114300" distR="114300" simplePos="0" relativeHeight="251682816" behindDoc="0" locked="0" layoutInCell="1" allowOverlap="1" wp14:anchorId="45370FAB" wp14:editId="6C60E551">
            <wp:simplePos x="0" y="0"/>
            <wp:positionH relativeFrom="margin">
              <wp:posOffset>-1270</wp:posOffset>
            </wp:positionH>
            <wp:positionV relativeFrom="paragraph">
              <wp:posOffset>320040</wp:posOffset>
            </wp:positionV>
            <wp:extent cx="5759450" cy="5517515"/>
            <wp:effectExtent l="0" t="0" r="0" b="6985"/>
            <wp:wrapTopAndBottom/>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校園防災地圖.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5517515"/>
                    </a:xfrm>
                    <a:prstGeom prst="rect">
                      <a:avLst/>
                    </a:prstGeom>
                  </pic:spPr>
                </pic:pic>
              </a:graphicData>
            </a:graphic>
            <wp14:sizeRelH relativeFrom="page">
              <wp14:pctWidth>0</wp14:pctWidth>
            </wp14:sizeRelH>
            <wp14:sizeRelV relativeFrom="page">
              <wp14:pctHeight>0</wp14:pctHeight>
            </wp14:sizeRelV>
          </wp:anchor>
        </w:drawing>
      </w:r>
      <w:r w:rsidR="00BF39EB">
        <w:rPr>
          <w:rFonts w:ascii="標楷體" w:eastAsia="標楷體" w:hAnsi="標楷體"/>
          <w:sz w:val="28"/>
          <w:szCs w:val="28"/>
        </w:rPr>
        <w:t xml:space="preserve">     </w:t>
      </w:r>
    </w:p>
    <w:p w:rsidR="00517ED5" w:rsidRDefault="00BF39EB">
      <w:pPr>
        <w:spacing w:line="320" w:lineRule="exact"/>
        <w:ind w:firstLine="701"/>
        <w:jc w:val="center"/>
        <w:rPr>
          <w:rFonts w:ascii="標楷體" w:eastAsia="標楷體" w:hAnsi="標楷體"/>
          <w:b/>
          <w:sz w:val="28"/>
          <w:szCs w:val="28"/>
        </w:rPr>
      </w:pPr>
      <w:r>
        <w:rPr>
          <w:rFonts w:ascii="標楷體" w:eastAsia="標楷體" w:hAnsi="標楷體"/>
          <w:b/>
          <w:sz w:val="28"/>
          <w:szCs w:val="28"/>
        </w:rPr>
        <w:t>若疏散時各樓層班級相遇時，請禮讓年級較低的學年。</w:t>
      </w: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pPr>
    </w:p>
    <w:p w:rsidR="00517ED5" w:rsidRDefault="00517ED5">
      <w:pPr>
        <w:spacing w:line="320" w:lineRule="exact"/>
        <w:rPr>
          <w:rFonts w:ascii="標楷體" w:eastAsia="標楷體" w:hAnsi="標楷體"/>
          <w:sz w:val="28"/>
          <w:szCs w:val="28"/>
        </w:rPr>
        <w:sectPr w:rsidR="00517ED5">
          <w:footerReference w:type="default" r:id="rId20"/>
          <w:pgSz w:w="11906" w:h="16838"/>
          <w:pgMar w:top="1135" w:right="1418" w:bottom="1418" w:left="1418" w:header="851" w:footer="992" w:gutter="0"/>
          <w:cols w:space="720"/>
          <w:docGrid w:type="lines" w:linePitch="517"/>
        </w:sectPr>
      </w:pPr>
    </w:p>
    <w:p w:rsidR="00517ED5" w:rsidRDefault="00BF39EB">
      <w:pPr>
        <w:jc w:val="center"/>
      </w:pPr>
      <w:r>
        <w:rPr>
          <w:rFonts w:eastAsia="標楷體"/>
          <w:noProof/>
          <w:color w:val="000000"/>
          <w:sz w:val="28"/>
          <w:szCs w:val="28"/>
        </w:rPr>
        <w:lastRenderedPageBreak/>
        <mc:AlternateContent>
          <mc:Choice Requires="wps">
            <w:drawing>
              <wp:anchor distT="0" distB="0" distL="114300" distR="114300" simplePos="0" relativeHeight="251681792" behindDoc="0" locked="0" layoutInCell="1" allowOverlap="1" wp14:anchorId="5944C42D" wp14:editId="3E26EB0F">
                <wp:simplePos x="0" y="0"/>
                <wp:positionH relativeFrom="margin">
                  <wp:align>left</wp:align>
                </wp:positionH>
                <wp:positionV relativeFrom="paragraph">
                  <wp:posOffset>3291</wp:posOffset>
                </wp:positionV>
                <wp:extent cx="858520" cy="436245"/>
                <wp:effectExtent l="0" t="0" r="17780" b="20955"/>
                <wp:wrapSquare wrapText="bothSides"/>
                <wp:docPr id="16" name="文字方塊 2"/>
                <wp:cNvGraphicFramePr/>
                <a:graphic xmlns:a="http://schemas.openxmlformats.org/drawingml/2006/main">
                  <a:graphicData uri="http://schemas.microsoft.com/office/word/2010/wordprocessingShape">
                    <wps:wsp>
                      <wps:cNvSpPr txBox="1"/>
                      <wps:spPr>
                        <a:xfrm>
                          <a:off x="0" y="0"/>
                          <a:ext cx="858520" cy="436418"/>
                        </a:xfrm>
                        <a:prstGeom prst="rect">
                          <a:avLst/>
                        </a:prstGeom>
                        <a:solidFill>
                          <a:srgbClr val="FFFFFF"/>
                        </a:solidFill>
                        <a:ln w="9528">
                          <a:solidFill>
                            <a:srgbClr val="000000"/>
                          </a:solidFill>
                          <a:prstDash val="solid"/>
                        </a:ln>
                      </wps:spPr>
                      <wps:txbx>
                        <w:txbxContent>
                          <w:p w:rsidR="00F76053" w:rsidRDefault="00F76053">
                            <w:r>
                              <w:t>附件</w:t>
                            </w:r>
                            <w:r>
                              <w:rPr>
                                <w:rFonts w:hint="eastAsia"/>
                              </w:rPr>
                              <w:t>8</w:t>
                            </w:r>
                          </w:p>
                          <w:p w:rsidR="00F76053" w:rsidRDefault="00F76053"/>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944C42D" id="_x0000_s1028" type="#_x0000_t202" style="position:absolute;left:0;text-align:left;margin-left:0;margin-top:.25pt;width:67.6pt;height:34.3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" strokeweight=".26467mm">
                <v:textbox>
                  <w:txbxContent>
                    <w:p w:rsidR="00F76053" w:rsidRDefault="00F76053">
                      <w:r>
                        <w:t>附件</w:t>
                      </w:r>
                      <w:r>
                        <w:rPr>
                          <w:rFonts w:hint="eastAsia"/>
                        </w:rPr>
                        <w:t>8</w:t>
                      </w:r>
                    </w:p>
                    <w:p w:rsidR="00F76053" w:rsidRDefault="00F76053"/>
                  </w:txbxContent>
                </v:textbox>
                <w10:wrap type="square" anchorx="margin"/>
              </v:shape>
            </w:pict>
          </mc:Fallback>
        </mc:AlternateContent>
      </w:r>
      <w:r>
        <w:rPr>
          <w:rFonts w:eastAsia="標楷體"/>
          <w:b/>
          <w:sz w:val="32"/>
        </w:rPr>
        <w:t>臺北市私立華興高級中等學校</w:t>
      </w:r>
      <w:r>
        <w:rPr>
          <w:rFonts w:eastAsia="標楷體"/>
          <w:b/>
          <w:sz w:val="32"/>
        </w:rPr>
        <w:t xml:space="preserve"> </w:t>
      </w:r>
      <w:r>
        <w:rPr>
          <w:rFonts w:eastAsia="標楷體"/>
          <w:b/>
          <w:sz w:val="32"/>
        </w:rPr>
        <w:t>小學部防災震疏散演練集合位置圖</w:t>
      </w:r>
    </w:p>
    <w:p w:rsidR="00517ED5" w:rsidRDefault="00BF39EB">
      <w:pPr>
        <w:widowControl w:val="0"/>
        <w:numPr>
          <w:ilvl w:val="0"/>
          <w:numId w:val="2"/>
        </w:numPr>
        <w:suppressAutoHyphens w:val="0"/>
        <w:textAlignment w:val="auto"/>
        <w:rPr>
          <w:rFonts w:ascii="標楷體" w:eastAsia="標楷體" w:hAnsi="標楷體"/>
        </w:rPr>
      </w:pPr>
      <w:r>
        <w:rPr>
          <w:rFonts w:ascii="標楷體" w:eastAsia="標楷體" w:hAnsi="標楷體"/>
        </w:rPr>
        <w:t>本圖為學生地震疏散演練集合位置分配圖。</w:t>
      </w:r>
    </w:p>
    <w:p w:rsidR="00517ED5" w:rsidRDefault="00BF39EB">
      <w:pPr>
        <w:widowControl w:val="0"/>
        <w:numPr>
          <w:ilvl w:val="0"/>
          <w:numId w:val="2"/>
        </w:numPr>
        <w:suppressAutoHyphens w:val="0"/>
        <w:textAlignment w:val="auto"/>
      </w:pPr>
      <w:r>
        <w:rPr>
          <w:rFonts w:ascii="標楷體" w:eastAsia="標楷體" w:hAnsi="標楷體"/>
          <w:b/>
          <w:color w:val="FF0000"/>
          <w:sz w:val="28"/>
          <w:shd w:val="clear" w:color="auto" w:fill="FFFF00"/>
        </w:rPr>
        <w:t>至操場集合時請一至三年級請走籃球場入口，四至六年級請走樓梯1、2</w:t>
      </w:r>
    </w:p>
    <w:p w:rsidR="00517ED5" w:rsidRDefault="00517ED5">
      <w:pPr>
        <w:ind w:left="720"/>
        <w:rPr>
          <w:rFonts w:ascii="標楷體" w:eastAsia="標楷體" w:hAnsi="標楷體"/>
        </w:rPr>
      </w:pPr>
    </w:p>
    <w:p w:rsidR="00517ED5" w:rsidRDefault="00517ED5">
      <w:pPr>
        <w:ind w:left="720"/>
        <w:jc w:val="both"/>
        <w:rPr>
          <w:rFonts w:eastAsia="標楷體"/>
        </w:rPr>
      </w:pPr>
    </w:p>
    <w:tbl>
      <w:tblPr>
        <w:tblW w:w="2602" w:type="dxa"/>
        <w:tblInd w:w="6782" w:type="dxa"/>
        <w:tblCellMar>
          <w:left w:w="10" w:type="dxa"/>
          <w:right w:w="10" w:type="dxa"/>
        </w:tblCellMar>
        <w:tblLook w:val="0000" w:firstRow="0" w:lastRow="0" w:firstColumn="0" w:lastColumn="0" w:noHBand="0" w:noVBand="0"/>
      </w:tblPr>
      <w:tblGrid>
        <w:gridCol w:w="2602"/>
      </w:tblGrid>
      <w:tr w:rsidR="00517ED5">
        <w:trPr>
          <w:trHeight w:val="666"/>
        </w:trPr>
        <w:tc>
          <w:tcPr>
            <w:tcW w:w="260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28" w:type="dxa"/>
              <w:bottom w:w="0" w:type="dxa"/>
              <w:right w:w="28" w:type="dxa"/>
            </w:tcMar>
          </w:tcPr>
          <w:p w:rsidR="00517ED5" w:rsidRDefault="00BF39EB">
            <w:pPr>
              <w:jc w:val="center"/>
            </w:pPr>
            <w:r>
              <w:rPr>
                <w:rFonts w:eastAsia="標楷體"/>
                <w:sz w:val="32"/>
              </w:rPr>
              <w:t>司令台</w:t>
            </w:r>
          </w:p>
        </w:tc>
      </w:tr>
    </w:tbl>
    <w:p w:rsidR="00517ED5" w:rsidRDefault="00BF39EB">
      <w:pPr>
        <w:jc w:val="both"/>
        <w:rPr>
          <w:rFonts w:eastAsia="標楷體"/>
        </w:rPr>
      </w:pPr>
      <w:r>
        <w:rPr>
          <w:rFonts w:eastAsia="標楷體"/>
        </w:rPr>
        <w:t xml:space="preserve">   </w:t>
      </w:r>
    </w:p>
    <w:tbl>
      <w:tblPr>
        <w:tblW w:w="5132" w:type="pct"/>
        <w:jc w:val="center"/>
        <w:tblCellMar>
          <w:left w:w="10" w:type="dxa"/>
          <w:right w:w="10" w:type="dxa"/>
        </w:tblCellMar>
        <w:tblLook w:val="0000" w:firstRow="0" w:lastRow="0" w:firstColumn="0" w:lastColumn="0" w:noHBand="0" w:noVBand="0"/>
      </w:tblPr>
      <w:tblGrid>
        <w:gridCol w:w="327"/>
        <w:gridCol w:w="343"/>
        <w:gridCol w:w="327"/>
        <w:gridCol w:w="339"/>
        <w:gridCol w:w="311"/>
        <w:gridCol w:w="330"/>
        <w:gridCol w:w="327"/>
        <w:gridCol w:w="327"/>
        <w:gridCol w:w="328"/>
        <w:gridCol w:w="220"/>
        <w:gridCol w:w="99"/>
        <w:gridCol w:w="328"/>
        <w:gridCol w:w="235"/>
        <w:gridCol w:w="93"/>
        <w:gridCol w:w="297"/>
        <w:gridCol w:w="370"/>
        <w:gridCol w:w="327"/>
        <w:gridCol w:w="337"/>
        <w:gridCol w:w="328"/>
        <w:gridCol w:w="335"/>
        <w:gridCol w:w="329"/>
        <w:gridCol w:w="335"/>
        <w:gridCol w:w="329"/>
        <w:gridCol w:w="101"/>
        <w:gridCol w:w="237"/>
        <w:gridCol w:w="332"/>
        <w:gridCol w:w="335"/>
        <w:gridCol w:w="332"/>
        <w:gridCol w:w="335"/>
        <w:gridCol w:w="332"/>
        <w:gridCol w:w="335"/>
        <w:gridCol w:w="332"/>
        <w:gridCol w:w="335"/>
        <w:gridCol w:w="332"/>
        <w:gridCol w:w="335"/>
        <w:gridCol w:w="332"/>
        <w:gridCol w:w="297"/>
        <w:gridCol w:w="35"/>
        <w:gridCol w:w="332"/>
        <w:gridCol w:w="335"/>
        <w:gridCol w:w="332"/>
        <w:gridCol w:w="335"/>
        <w:gridCol w:w="329"/>
        <w:gridCol w:w="253"/>
        <w:gridCol w:w="79"/>
        <w:gridCol w:w="332"/>
        <w:gridCol w:w="215"/>
        <w:gridCol w:w="120"/>
        <w:gridCol w:w="332"/>
        <w:gridCol w:w="319"/>
        <w:gridCol w:w="319"/>
        <w:gridCol w:w="307"/>
        <w:gridCol w:w="301"/>
        <w:gridCol w:w="301"/>
      </w:tblGrid>
      <w:tr w:rsidR="00517ED5">
        <w:trPr>
          <w:cantSplit/>
          <w:trHeight w:val="438"/>
          <w:jc w:val="center"/>
        </w:trPr>
        <w:tc>
          <w:tcPr>
            <w:tcW w:w="672"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101</w:t>
            </w:r>
          </w:p>
        </w:tc>
        <w:tc>
          <w:tcPr>
            <w:tcW w:w="668"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102</w:t>
            </w:r>
          </w:p>
        </w:tc>
        <w:tc>
          <w:tcPr>
            <w:tcW w:w="643"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104</w:t>
            </w:r>
          </w:p>
        </w:tc>
        <w:tc>
          <w:tcPr>
            <w:tcW w:w="656"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104</w:t>
            </w:r>
          </w:p>
        </w:tc>
        <w:tc>
          <w:tcPr>
            <w:tcW w:w="648" w:type="dxa"/>
            <w:gridSpan w:val="3"/>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201</w:t>
            </w:r>
          </w:p>
        </w:tc>
        <w:tc>
          <w:tcPr>
            <w:tcW w:w="658" w:type="dxa"/>
            <w:gridSpan w:val="3"/>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202</w:t>
            </w:r>
          </w:p>
        </w:tc>
        <w:tc>
          <w:tcPr>
            <w:tcW w:w="669" w:type="dxa"/>
            <w:gridSpan w:val="2"/>
            <w:tcBorders>
              <w:bottom w:val="single" w:sz="24" w:space="0" w:color="000000"/>
            </w:tcBorders>
            <w:shd w:val="clear" w:color="auto" w:fill="FFFFFF"/>
            <w:tcMar>
              <w:top w:w="0" w:type="dxa"/>
              <w:left w:w="28" w:type="dxa"/>
              <w:bottom w:w="0" w:type="dxa"/>
              <w:right w:w="28" w:type="dxa"/>
            </w:tcMar>
          </w:tcPr>
          <w:p w:rsidR="00517ED5" w:rsidRDefault="00517ED5">
            <w:pPr>
              <w:jc w:val="center"/>
              <w:rPr>
                <w:rFonts w:ascii="標楷體" w:eastAsia="標楷體" w:hAnsi="標楷體"/>
                <w:b/>
              </w:rPr>
            </w:pPr>
          </w:p>
          <w:p w:rsidR="00517ED5" w:rsidRDefault="00BF39EB">
            <w:pPr>
              <w:jc w:val="center"/>
              <w:rPr>
                <w:rFonts w:ascii="標楷體" w:eastAsia="標楷體" w:hAnsi="標楷體"/>
                <w:b/>
              </w:rPr>
            </w:pPr>
            <w:r>
              <w:rPr>
                <w:rFonts w:ascii="標楷體" w:eastAsia="標楷體" w:hAnsi="標楷體"/>
                <w:b/>
              </w:rPr>
              <w:t>203</w:t>
            </w:r>
          </w:p>
        </w:tc>
        <w:tc>
          <w:tcPr>
            <w:tcW w:w="665"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204</w:t>
            </w:r>
          </w:p>
        </w:tc>
        <w:tc>
          <w:tcPr>
            <w:tcW w:w="663"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301</w:t>
            </w:r>
          </w:p>
        </w:tc>
        <w:tc>
          <w:tcPr>
            <w:tcW w:w="664"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302</w:t>
            </w:r>
          </w:p>
        </w:tc>
        <w:tc>
          <w:tcPr>
            <w:tcW w:w="667" w:type="dxa"/>
            <w:gridSpan w:val="3"/>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303</w:t>
            </w:r>
          </w:p>
        </w:tc>
        <w:tc>
          <w:tcPr>
            <w:tcW w:w="667"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304</w:t>
            </w:r>
          </w:p>
        </w:tc>
        <w:tc>
          <w:tcPr>
            <w:tcW w:w="667"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401</w:t>
            </w:r>
          </w:p>
        </w:tc>
        <w:tc>
          <w:tcPr>
            <w:tcW w:w="667"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402</w:t>
            </w:r>
          </w:p>
        </w:tc>
        <w:tc>
          <w:tcPr>
            <w:tcW w:w="667"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403</w:t>
            </w:r>
          </w:p>
        </w:tc>
        <w:tc>
          <w:tcPr>
            <w:tcW w:w="667"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404</w:t>
            </w:r>
          </w:p>
        </w:tc>
        <w:tc>
          <w:tcPr>
            <w:tcW w:w="664" w:type="dxa"/>
            <w:gridSpan w:val="3"/>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501</w:t>
            </w:r>
          </w:p>
        </w:tc>
        <w:tc>
          <w:tcPr>
            <w:tcW w:w="667"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502</w:t>
            </w:r>
          </w:p>
        </w:tc>
        <w:tc>
          <w:tcPr>
            <w:tcW w:w="667" w:type="dxa"/>
            <w:gridSpan w:val="2"/>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503</w:t>
            </w:r>
          </w:p>
        </w:tc>
        <w:tc>
          <w:tcPr>
            <w:tcW w:w="661" w:type="dxa"/>
            <w:gridSpan w:val="3"/>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504</w:t>
            </w:r>
          </w:p>
        </w:tc>
        <w:tc>
          <w:tcPr>
            <w:tcW w:w="667" w:type="dxa"/>
            <w:gridSpan w:val="3"/>
            <w:tcBorders>
              <w:bottom w:val="single" w:sz="24" w:space="0" w:color="000000"/>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601</w:t>
            </w:r>
          </w:p>
        </w:tc>
        <w:tc>
          <w:tcPr>
            <w:tcW w:w="651" w:type="dxa"/>
            <w:gridSpan w:val="2"/>
            <w:tcBorders>
              <w:bottom w:val="single" w:sz="24" w:space="0" w:color="000000"/>
              <w:right w:val="single" w:sz="4" w:space="0" w:color="FFFFFF"/>
            </w:tcBorders>
            <w:shd w:val="clear" w:color="auto" w:fill="FFFFFF"/>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602</w:t>
            </w:r>
          </w:p>
        </w:tc>
        <w:tc>
          <w:tcPr>
            <w:tcW w:w="626" w:type="dxa"/>
            <w:gridSpan w:val="2"/>
            <w:tcBorders>
              <w:top w:val="single" w:sz="4" w:space="0" w:color="FFFFFF"/>
              <w:left w:val="single" w:sz="4" w:space="0" w:color="FFFFFF"/>
              <w:bottom w:val="single" w:sz="24" w:space="0" w:color="000000"/>
              <w:right w:val="single" w:sz="4" w:space="0" w:color="FFFFFF"/>
            </w:tcBorders>
            <w:shd w:val="clear" w:color="auto" w:fill="auto"/>
            <w:tcMar>
              <w:top w:w="0" w:type="dxa"/>
              <w:left w:w="28" w:type="dxa"/>
              <w:bottom w:w="0" w:type="dxa"/>
              <w:right w:w="28" w:type="dxa"/>
            </w:tcMar>
            <w:vAlign w:val="bottom"/>
          </w:tcPr>
          <w:p w:rsidR="00517ED5" w:rsidRDefault="00BF39EB">
            <w:pPr>
              <w:jc w:val="center"/>
              <w:rPr>
                <w:rFonts w:ascii="標楷體" w:eastAsia="標楷體" w:hAnsi="標楷體"/>
                <w:b/>
              </w:rPr>
            </w:pPr>
            <w:r>
              <w:rPr>
                <w:rFonts w:ascii="標楷體" w:eastAsia="標楷體" w:hAnsi="標楷體"/>
                <w:b/>
              </w:rPr>
              <w:t xml:space="preserve">603 </w:t>
            </w:r>
          </w:p>
        </w:tc>
        <w:tc>
          <w:tcPr>
            <w:tcW w:w="594" w:type="dxa"/>
            <w:gridSpan w:val="2"/>
            <w:tcBorders>
              <w:top w:val="single" w:sz="4" w:space="0" w:color="FFFFFF"/>
              <w:left w:val="single" w:sz="4" w:space="0" w:color="FFFFFF"/>
              <w:bottom w:val="single" w:sz="24" w:space="0" w:color="000000"/>
              <w:right w:val="single" w:sz="4" w:space="0" w:color="FFFFFF"/>
            </w:tcBorders>
            <w:shd w:val="clear" w:color="auto" w:fill="auto"/>
            <w:tcMar>
              <w:top w:w="0" w:type="dxa"/>
              <w:left w:w="28" w:type="dxa"/>
              <w:bottom w:w="0" w:type="dxa"/>
              <w:right w:w="28" w:type="dxa"/>
            </w:tcMar>
          </w:tcPr>
          <w:p w:rsidR="00517ED5" w:rsidRDefault="00517ED5">
            <w:pPr>
              <w:jc w:val="center"/>
              <w:rPr>
                <w:rFonts w:ascii="標楷體" w:eastAsia="標楷體" w:hAnsi="標楷體"/>
                <w:b/>
              </w:rPr>
            </w:pPr>
          </w:p>
          <w:p w:rsidR="00517ED5" w:rsidRDefault="00BF39EB">
            <w:pPr>
              <w:jc w:val="center"/>
              <w:rPr>
                <w:rFonts w:ascii="標楷體" w:eastAsia="標楷體" w:hAnsi="標楷體"/>
                <w:b/>
              </w:rPr>
            </w:pPr>
            <w:r>
              <w:rPr>
                <w:rFonts w:ascii="標楷體" w:eastAsia="標楷體" w:hAnsi="標楷體"/>
                <w:b/>
              </w:rPr>
              <w:t>604</w:t>
            </w:r>
          </w:p>
        </w:tc>
      </w:tr>
      <w:tr w:rsidR="00517ED5">
        <w:trPr>
          <w:cantSplit/>
          <w:trHeight w:val="438"/>
          <w:jc w:val="center"/>
        </w:trPr>
        <w:tc>
          <w:tcPr>
            <w:tcW w:w="672"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8"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43"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56"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48" w:type="dxa"/>
            <w:gridSpan w:val="3"/>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58" w:type="dxa"/>
            <w:gridSpan w:val="3"/>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9"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5"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3"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4"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3"/>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4" w:type="dxa"/>
            <w:gridSpan w:val="3"/>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1" w:type="dxa"/>
            <w:gridSpan w:val="3"/>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67" w:type="dxa"/>
            <w:gridSpan w:val="3"/>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51" w:type="dxa"/>
            <w:gridSpan w:val="2"/>
            <w:tcBorders>
              <w:top w:val="single" w:sz="24" w:space="0" w:color="000000"/>
              <w:left w:val="single" w:sz="24" w:space="0" w:color="000000"/>
              <w:bottom w:val="dashed" w:sz="4" w:space="0" w:color="000000"/>
              <w:right w:val="single" w:sz="24" w:space="0" w:color="000000"/>
            </w:tcBorders>
            <w:shd w:val="clear" w:color="auto" w:fill="FFFFFF"/>
            <w:tcMar>
              <w:top w:w="0" w:type="dxa"/>
              <w:left w:w="28" w:type="dxa"/>
              <w:bottom w:w="0" w:type="dxa"/>
              <w:right w:w="28" w:type="dxa"/>
            </w:tcMar>
          </w:tcPr>
          <w:p w:rsidR="00517ED5" w:rsidRDefault="00BF39EB">
            <w:r>
              <w:rPr>
                <w:rFonts w:ascii="標楷體" w:eastAsia="標楷體" w:hAnsi="標楷體"/>
                <w:b/>
              </w:rPr>
              <w:t>班長</w:t>
            </w:r>
          </w:p>
        </w:tc>
        <w:tc>
          <w:tcPr>
            <w:tcW w:w="626" w:type="dxa"/>
            <w:gridSpan w:val="2"/>
            <w:tcBorders>
              <w:top w:val="single" w:sz="24" w:space="0" w:color="000000"/>
              <w:left w:val="single" w:sz="24" w:space="0" w:color="000000"/>
              <w:bottom w:val="single" w:sz="4" w:space="0" w:color="000000"/>
              <w:right w:val="single" w:sz="24" w:space="0" w:color="000000"/>
            </w:tcBorders>
            <w:shd w:val="clear" w:color="auto" w:fill="auto"/>
            <w:tcMar>
              <w:top w:w="0" w:type="dxa"/>
              <w:left w:w="28" w:type="dxa"/>
              <w:bottom w:w="0" w:type="dxa"/>
              <w:right w:w="28" w:type="dxa"/>
            </w:tcMar>
          </w:tcPr>
          <w:p w:rsidR="00517ED5" w:rsidRDefault="00BF39EB">
            <w:r>
              <w:rPr>
                <w:rFonts w:ascii="標楷體" w:eastAsia="標楷體" w:hAnsi="標楷體"/>
                <w:b/>
              </w:rPr>
              <w:t>班長</w:t>
            </w:r>
          </w:p>
        </w:tc>
        <w:tc>
          <w:tcPr>
            <w:tcW w:w="594" w:type="dxa"/>
            <w:gridSpan w:val="2"/>
            <w:tcBorders>
              <w:top w:val="single" w:sz="24" w:space="0" w:color="000000"/>
              <w:left w:val="single" w:sz="24" w:space="0" w:color="000000"/>
              <w:bottom w:val="single" w:sz="4" w:space="0" w:color="000000"/>
              <w:right w:val="single" w:sz="24" w:space="0" w:color="000000"/>
            </w:tcBorders>
            <w:shd w:val="clear" w:color="auto" w:fill="auto"/>
            <w:tcMar>
              <w:top w:w="0" w:type="dxa"/>
              <w:left w:w="28" w:type="dxa"/>
              <w:bottom w:w="0" w:type="dxa"/>
              <w:right w:w="28" w:type="dxa"/>
            </w:tcMar>
          </w:tcPr>
          <w:p w:rsidR="00517ED5" w:rsidRDefault="00BF39EB">
            <w:pPr>
              <w:rPr>
                <w:rFonts w:ascii="標楷體" w:eastAsia="標楷體" w:hAnsi="標楷體"/>
                <w:b/>
              </w:rPr>
            </w:pPr>
            <w:r>
              <w:rPr>
                <w:rFonts w:ascii="標楷體" w:eastAsia="標楷體" w:hAnsi="標楷體"/>
                <w:b/>
              </w:rPr>
              <w:t>班長</w:t>
            </w:r>
          </w:p>
        </w:tc>
      </w:tr>
      <w:tr w:rsidR="00F76053">
        <w:trPr>
          <w:cantSplit/>
          <w:trHeight w:val="3276"/>
          <w:jc w:val="center"/>
        </w:trPr>
        <w:tc>
          <w:tcPr>
            <w:tcW w:w="328"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44"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8"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40"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1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1"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8"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8"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8"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20" w:type="dxa"/>
            <w:gridSpan w:val="2"/>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8"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0" w:type="dxa"/>
            <w:gridSpan w:val="2"/>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297"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72"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8"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7"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8"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9"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9"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8" w:type="dxa"/>
            <w:gridSpan w:val="2"/>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2" w:type="dxa"/>
            <w:gridSpan w:val="2"/>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29"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2" w:type="dxa"/>
            <w:gridSpan w:val="2"/>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35" w:type="dxa"/>
            <w:gridSpan w:val="2"/>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32" w:type="dxa"/>
            <w:tcBorders>
              <w:top w:val="dashed" w:sz="4" w:space="0" w:color="000000"/>
              <w:left w:val="single" w:sz="24" w:space="0" w:color="000000"/>
              <w:bottom w:val="single" w:sz="24" w:space="0" w:color="000000"/>
              <w:right w:val="dashed" w:sz="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19" w:type="dxa"/>
            <w:tcBorders>
              <w:top w:val="dashed" w:sz="4" w:space="0" w:color="000000"/>
              <w:left w:val="dashed" w:sz="4" w:space="0" w:color="000000"/>
              <w:bottom w:val="single" w:sz="24" w:space="0" w:color="000000"/>
              <w:right w:val="single" w:sz="24" w:space="0" w:color="000000"/>
            </w:tcBorders>
            <w:shd w:val="clear" w:color="auto" w:fill="FFFFFF"/>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319" w:type="dxa"/>
            <w:tcBorders>
              <w:top w:val="dashed" w:sz="4" w:space="0" w:color="000000"/>
              <w:left w:val="single" w:sz="24" w:space="0" w:color="000000"/>
              <w:bottom w:val="single" w:sz="24" w:space="0" w:color="000000"/>
              <w:right w:val="dashed" w:sz="4" w:space="0" w:color="000000"/>
            </w:tcBorders>
            <w:shd w:val="clear" w:color="auto" w:fill="auto"/>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307" w:type="dxa"/>
            <w:tcBorders>
              <w:top w:val="dashed" w:sz="4" w:space="0" w:color="000000"/>
              <w:left w:val="dashed" w:sz="4" w:space="0" w:color="000000"/>
              <w:bottom w:val="single" w:sz="24" w:space="0" w:color="000000"/>
              <w:right w:val="single" w:sz="24" w:space="0" w:color="000000"/>
            </w:tcBorders>
            <w:shd w:val="clear" w:color="auto" w:fill="auto"/>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c>
          <w:tcPr>
            <w:tcW w:w="297" w:type="dxa"/>
            <w:tcBorders>
              <w:top w:val="dashed" w:sz="4" w:space="0" w:color="000000"/>
              <w:left w:val="single" w:sz="24" w:space="0" w:color="000000"/>
              <w:bottom w:val="single" w:sz="24" w:space="0" w:color="000000"/>
              <w:right w:val="single" w:sz="24" w:space="0" w:color="000000"/>
            </w:tcBorders>
            <w:shd w:val="clear" w:color="auto" w:fill="auto"/>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男</w:t>
            </w:r>
          </w:p>
        </w:tc>
        <w:tc>
          <w:tcPr>
            <w:tcW w:w="297" w:type="dxa"/>
            <w:tcBorders>
              <w:top w:val="dashed" w:sz="4" w:space="0" w:color="000000"/>
              <w:left w:val="dashed" w:sz="4" w:space="0" w:color="000000"/>
              <w:bottom w:val="single" w:sz="24" w:space="0" w:color="000000"/>
              <w:right w:val="single" w:sz="24" w:space="0" w:color="000000"/>
            </w:tcBorders>
            <w:shd w:val="clear" w:color="auto" w:fill="auto"/>
            <w:tcMar>
              <w:top w:w="0" w:type="dxa"/>
              <w:left w:w="28" w:type="dxa"/>
              <w:bottom w:w="0" w:type="dxa"/>
              <w:right w:w="28" w:type="dxa"/>
            </w:tcMar>
          </w:tcPr>
          <w:p w:rsidR="00517ED5" w:rsidRDefault="00BF39EB">
            <w:pPr>
              <w:jc w:val="center"/>
              <w:rPr>
                <w:rFonts w:ascii="標楷體" w:eastAsia="標楷體" w:hAnsi="標楷體"/>
                <w:b/>
                <w:color w:val="FF0000"/>
              </w:rPr>
            </w:pPr>
            <w:r>
              <w:rPr>
                <w:rFonts w:ascii="標楷體" w:eastAsia="標楷體" w:hAnsi="標楷體"/>
                <w:b/>
                <w:color w:val="FF0000"/>
              </w:rPr>
              <w:t>女</w:t>
            </w:r>
          </w:p>
        </w:tc>
      </w:tr>
      <w:tr w:rsidR="00517ED5">
        <w:trPr>
          <w:trHeight w:val="100"/>
          <w:jc w:val="center"/>
        </w:trPr>
        <w:tc>
          <w:tcPr>
            <w:tcW w:w="3187" w:type="dxa"/>
            <w:gridSpan w:val="10"/>
            <w:tcBorders>
              <w:top w:val="single" w:sz="4" w:space="0" w:color="000000"/>
            </w:tcBorders>
            <w:shd w:val="clear" w:color="auto" w:fill="FFFFFF"/>
            <w:tcMar>
              <w:top w:w="0" w:type="dxa"/>
              <w:left w:w="28" w:type="dxa"/>
              <w:bottom w:w="0" w:type="dxa"/>
              <w:right w:w="28" w:type="dxa"/>
            </w:tcMar>
          </w:tcPr>
          <w:p w:rsidR="00517ED5" w:rsidRDefault="00517ED5">
            <w:pPr>
              <w:rPr>
                <w:rFonts w:ascii="標楷體" w:eastAsia="標楷體" w:hAnsi="標楷體"/>
                <w:b/>
              </w:rPr>
            </w:pPr>
          </w:p>
        </w:tc>
        <w:tc>
          <w:tcPr>
            <w:tcW w:w="664" w:type="dxa"/>
            <w:gridSpan w:val="3"/>
            <w:tcBorders>
              <w:top w:val="single" w:sz="4" w:space="0" w:color="000000"/>
            </w:tcBorders>
            <w:shd w:val="clear" w:color="auto" w:fill="FFFFFF"/>
            <w:tcMar>
              <w:top w:w="0" w:type="dxa"/>
              <w:left w:w="28" w:type="dxa"/>
              <w:bottom w:w="0" w:type="dxa"/>
              <w:right w:w="28" w:type="dxa"/>
            </w:tcMar>
          </w:tcPr>
          <w:p w:rsidR="00517ED5" w:rsidRDefault="00517ED5">
            <w:pPr>
              <w:rPr>
                <w:rFonts w:ascii="標楷體" w:eastAsia="標楷體" w:hAnsi="標楷體"/>
                <w:b/>
              </w:rPr>
            </w:pPr>
          </w:p>
        </w:tc>
        <w:tc>
          <w:tcPr>
            <w:tcW w:w="3185" w:type="dxa"/>
            <w:gridSpan w:val="11"/>
            <w:tcBorders>
              <w:top w:val="single" w:sz="4" w:space="0" w:color="000000"/>
            </w:tcBorders>
            <w:shd w:val="clear" w:color="auto" w:fill="FFFFFF"/>
            <w:tcMar>
              <w:top w:w="0" w:type="dxa"/>
              <w:left w:w="28" w:type="dxa"/>
              <w:bottom w:w="0" w:type="dxa"/>
              <w:right w:w="28" w:type="dxa"/>
            </w:tcMar>
          </w:tcPr>
          <w:p w:rsidR="00517ED5" w:rsidRDefault="00517ED5">
            <w:pPr>
              <w:rPr>
                <w:rFonts w:ascii="標楷體" w:eastAsia="標楷體" w:hAnsi="標楷體"/>
                <w:b/>
              </w:rPr>
            </w:pPr>
          </w:p>
        </w:tc>
        <w:tc>
          <w:tcPr>
            <w:tcW w:w="3237" w:type="dxa"/>
            <w:gridSpan w:val="10"/>
            <w:tcBorders>
              <w:top w:val="single" w:sz="4" w:space="0" w:color="000000"/>
            </w:tcBorders>
            <w:shd w:val="clear" w:color="auto" w:fill="FFFFFF"/>
            <w:tcMar>
              <w:top w:w="0" w:type="dxa"/>
              <w:left w:w="28" w:type="dxa"/>
              <w:bottom w:w="0" w:type="dxa"/>
              <w:right w:w="28" w:type="dxa"/>
            </w:tcMar>
          </w:tcPr>
          <w:p w:rsidR="00517ED5" w:rsidRDefault="00517ED5">
            <w:pPr>
              <w:rPr>
                <w:rFonts w:ascii="標楷體" w:eastAsia="標楷體" w:hAnsi="標楷體"/>
                <w:b/>
              </w:rPr>
            </w:pPr>
          </w:p>
        </w:tc>
        <w:tc>
          <w:tcPr>
            <w:tcW w:w="964" w:type="dxa"/>
            <w:gridSpan w:val="3"/>
            <w:tcBorders>
              <w:top w:val="single" w:sz="4" w:space="0" w:color="000000"/>
            </w:tcBorders>
            <w:shd w:val="clear" w:color="auto" w:fill="FFFFFF"/>
            <w:tcMar>
              <w:top w:w="0" w:type="dxa"/>
              <w:left w:w="28" w:type="dxa"/>
              <w:bottom w:w="0" w:type="dxa"/>
              <w:right w:w="28" w:type="dxa"/>
            </w:tcMar>
          </w:tcPr>
          <w:p w:rsidR="00517ED5" w:rsidRDefault="00517ED5">
            <w:pPr>
              <w:rPr>
                <w:rFonts w:ascii="標楷體" w:eastAsia="標楷體" w:hAnsi="標楷體"/>
                <w:b/>
              </w:rPr>
            </w:pPr>
          </w:p>
        </w:tc>
        <w:tc>
          <w:tcPr>
            <w:tcW w:w="1951" w:type="dxa"/>
            <w:gridSpan w:val="7"/>
            <w:tcBorders>
              <w:top w:val="single" w:sz="4" w:space="0" w:color="000000"/>
            </w:tcBorders>
            <w:shd w:val="clear" w:color="auto" w:fill="FFFFFF"/>
            <w:tcMar>
              <w:top w:w="0" w:type="dxa"/>
              <w:left w:w="28" w:type="dxa"/>
              <w:bottom w:w="0" w:type="dxa"/>
              <w:right w:w="28" w:type="dxa"/>
            </w:tcMar>
          </w:tcPr>
          <w:p w:rsidR="00517ED5" w:rsidRDefault="00517ED5">
            <w:pPr>
              <w:rPr>
                <w:rFonts w:ascii="標楷體" w:eastAsia="標楷體" w:hAnsi="標楷體"/>
                <w:b/>
              </w:rPr>
            </w:pPr>
          </w:p>
        </w:tc>
        <w:tc>
          <w:tcPr>
            <w:tcW w:w="626" w:type="dxa"/>
            <w:gridSpan w:val="3"/>
            <w:tcBorders>
              <w:top w:val="single" w:sz="4" w:space="0" w:color="000000"/>
            </w:tcBorders>
            <w:shd w:val="clear" w:color="auto" w:fill="FFFFFF"/>
            <w:tcMar>
              <w:top w:w="0" w:type="dxa"/>
              <w:left w:w="28" w:type="dxa"/>
              <w:bottom w:w="0" w:type="dxa"/>
              <w:right w:w="28" w:type="dxa"/>
            </w:tcMar>
          </w:tcPr>
          <w:p w:rsidR="00517ED5" w:rsidRDefault="00517ED5">
            <w:pPr>
              <w:rPr>
                <w:rFonts w:ascii="標楷體" w:eastAsia="標楷體" w:hAnsi="標楷體"/>
                <w:b/>
              </w:rPr>
            </w:pPr>
          </w:p>
        </w:tc>
        <w:tc>
          <w:tcPr>
            <w:tcW w:w="120" w:type="dxa"/>
          </w:tcPr>
          <w:p w:rsidR="00517ED5" w:rsidRDefault="00517ED5">
            <w:pPr>
              <w:rPr>
                <w:rFonts w:ascii="標楷體" w:eastAsia="標楷體" w:hAnsi="標楷體"/>
                <w:b/>
              </w:rPr>
            </w:pPr>
          </w:p>
        </w:tc>
        <w:tc>
          <w:tcPr>
            <w:tcW w:w="332" w:type="dxa"/>
          </w:tcPr>
          <w:p w:rsidR="00517ED5" w:rsidRDefault="00517ED5">
            <w:pPr>
              <w:rPr>
                <w:rFonts w:ascii="標楷體" w:eastAsia="標楷體" w:hAnsi="標楷體"/>
                <w:b/>
              </w:rPr>
            </w:pPr>
          </w:p>
        </w:tc>
        <w:tc>
          <w:tcPr>
            <w:tcW w:w="319" w:type="dxa"/>
          </w:tcPr>
          <w:p w:rsidR="00517ED5" w:rsidRDefault="00517ED5">
            <w:pPr>
              <w:rPr>
                <w:rFonts w:ascii="標楷體" w:eastAsia="標楷體" w:hAnsi="標楷體"/>
                <w:b/>
              </w:rPr>
            </w:pPr>
          </w:p>
        </w:tc>
        <w:tc>
          <w:tcPr>
            <w:tcW w:w="319" w:type="dxa"/>
          </w:tcPr>
          <w:p w:rsidR="00517ED5" w:rsidRDefault="00517ED5">
            <w:pPr>
              <w:rPr>
                <w:rFonts w:ascii="標楷體" w:eastAsia="標楷體" w:hAnsi="標楷體"/>
                <w:b/>
              </w:rPr>
            </w:pPr>
          </w:p>
        </w:tc>
        <w:tc>
          <w:tcPr>
            <w:tcW w:w="307" w:type="dxa"/>
          </w:tcPr>
          <w:p w:rsidR="00517ED5" w:rsidRDefault="00517ED5">
            <w:pPr>
              <w:rPr>
                <w:rFonts w:ascii="標楷體" w:eastAsia="標楷體" w:hAnsi="標楷體"/>
                <w:b/>
              </w:rPr>
            </w:pPr>
          </w:p>
        </w:tc>
        <w:tc>
          <w:tcPr>
            <w:tcW w:w="297" w:type="dxa"/>
          </w:tcPr>
          <w:p w:rsidR="00517ED5" w:rsidRDefault="00517ED5">
            <w:pPr>
              <w:rPr>
                <w:rFonts w:ascii="標楷體" w:eastAsia="標楷體" w:hAnsi="標楷體"/>
                <w:b/>
              </w:rPr>
            </w:pPr>
          </w:p>
        </w:tc>
        <w:tc>
          <w:tcPr>
            <w:tcW w:w="297" w:type="dxa"/>
          </w:tcPr>
          <w:p w:rsidR="00517ED5" w:rsidRDefault="00517ED5">
            <w:pPr>
              <w:rPr>
                <w:rFonts w:ascii="標楷體" w:eastAsia="標楷體" w:hAnsi="標楷體"/>
                <w:b/>
              </w:rPr>
            </w:pPr>
          </w:p>
        </w:tc>
      </w:tr>
    </w:tbl>
    <w:p w:rsidR="00517ED5" w:rsidRDefault="00517ED5">
      <w:pPr>
        <w:rPr>
          <w:rFonts w:ascii="標楷體" w:eastAsia="標楷體" w:hAnsi="標楷體"/>
          <w:b/>
        </w:rPr>
      </w:pPr>
    </w:p>
    <w:p w:rsidR="00517ED5" w:rsidRDefault="00BF39EB">
      <w:r>
        <w:rPr>
          <w:rFonts w:eastAsia="標楷體"/>
          <w:b/>
          <w:noProof/>
          <w:sz w:val="32"/>
        </w:rPr>
        <mc:AlternateContent>
          <mc:Choice Requires="wps">
            <w:drawing>
              <wp:anchor distT="0" distB="0" distL="114300" distR="114300" simplePos="0" relativeHeight="251676672" behindDoc="0" locked="0" layoutInCell="1" allowOverlap="1">
                <wp:simplePos x="0" y="0"/>
                <wp:positionH relativeFrom="column">
                  <wp:posOffset>5816598</wp:posOffset>
                </wp:positionH>
                <wp:positionV relativeFrom="paragraph">
                  <wp:posOffset>35561</wp:posOffset>
                </wp:positionV>
                <wp:extent cx="628650" cy="377190"/>
                <wp:effectExtent l="0" t="0" r="19050" b="22860"/>
                <wp:wrapNone/>
                <wp:docPr id="17" name="文字方塊 20"/>
                <wp:cNvGraphicFramePr/>
                <a:graphic xmlns:a="http://schemas.openxmlformats.org/drawingml/2006/main">
                  <a:graphicData uri="http://schemas.microsoft.com/office/word/2010/wordprocessingShape">
                    <wps:wsp>
                      <wps:cNvSpPr txBox="1"/>
                      <wps:spPr>
                        <a:xfrm>
                          <a:off x="0" y="0"/>
                          <a:ext cx="628650" cy="377190"/>
                        </a:xfrm>
                        <a:prstGeom prst="rect">
                          <a:avLst/>
                        </a:prstGeom>
                        <a:solidFill>
                          <a:srgbClr val="FFFFFF"/>
                        </a:solidFill>
                        <a:ln w="9528">
                          <a:solidFill>
                            <a:srgbClr val="000000"/>
                          </a:solidFill>
                          <a:prstDash val="solid"/>
                        </a:ln>
                      </wps:spPr>
                      <wps:txbx>
                        <w:txbxContent>
                          <w:p w:rsidR="00F76053" w:rsidRDefault="00F76053">
                            <w:pPr>
                              <w:rPr>
                                <w:b/>
                              </w:rPr>
                            </w:pPr>
                            <w:r>
                              <w:rPr>
                                <w:b/>
                              </w:rPr>
                              <w:t>樓梯</w:t>
                            </w:r>
                            <w:r>
                              <w:rPr>
                                <w:b/>
                              </w:rPr>
                              <w:t>1</w:t>
                            </w:r>
                          </w:p>
                        </w:txbxContent>
                      </wps:txbx>
                      <wps:bodyPr vert="horz" wrap="square" lIns="91440" tIns="45720" rIns="91440" bIns="45720" anchor="t" anchorCtr="0" compatLnSpc="0">
                        <a:noAutofit/>
                      </wps:bodyPr>
                    </wps:wsp>
                  </a:graphicData>
                </a:graphic>
              </wp:anchor>
            </w:drawing>
          </mc:Choice>
          <mc:Fallback>
            <w:pict>
              <v:shape id="文字方塊 20" o:spid="_x0000_s1029" type="#_x0000_t202" style="position:absolute;margin-left:458pt;margin-top:2.8pt;width:49.5pt;height:29.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" strokeweight=".26467mm">
                <v:textbox>
                  <w:txbxContent>
                    <w:p w:rsidR="00F76053" w:rsidRDefault="00F76053">
                      <w:pPr>
                        <w:rPr>
                          <w:b/>
                        </w:rPr>
                      </w:pPr>
                      <w:r>
                        <w:rPr>
                          <w:b/>
                        </w:rPr>
                        <w:t>樓梯</w:t>
                      </w:r>
                      <w:r>
                        <w:rPr>
                          <w:b/>
                        </w:rPr>
                        <w:t>1</w:t>
                      </w:r>
                    </w:p>
                  </w:txbxContent>
                </v:textbox>
              </v:shape>
            </w:pict>
          </mc:Fallback>
        </mc:AlternateContent>
      </w:r>
      <w:r>
        <w:rPr>
          <w:rFonts w:eastAsia="標楷體"/>
          <w:b/>
          <w:noProof/>
          <w:sz w:val="32"/>
        </w:rPr>
        <mc:AlternateContent>
          <mc:Choice Requires="wps">
            <w:drawing>
              <wp:anchor distT="0" distB="0" distL="114300" distR="114300" simplePos="0" relativeHeight="251677696" behindDoc="0" locked="0" layoutInCell="1" allowOverlap="1">
                <wp:simplePos x="0" y="0"/>
                <wp:positionH relativeFrom="column">
                  <wp:posOffset>427353</wp:posOffset>
                </wp:positionH>
                <wp:positionV relativeFrom="paragraph">
                  <wp:posOffset>35561</wp:posOffset>
                </wp:positionV>
                <wp:extent cx="1051560" cy="377190"/>
                <wp:effectExtent l="0" t="0" r="15240" b="22860"/>
                <wp:wrapNone/>
                <wp:docPr id="18" name="文字方塊 19"/>
                <wp:cNvGraphicFramePr/>
                <a:graphic xmlns:a="http://schemas.openxmlformats.org/drawingml/2006/main">
                  <a:graphicData uri="http://schemas.microsoft.com/office/word/2010/wordprocessingShape">
                    <wps:wsp>
                      <wps:cNvSpPr txBox="1"/>
                      <wps:spPr>
                        <a:xfrm>
                          <a:off x="0" y="0"/>
                          <a:ext cx="1051560" cy="377190"/>
                        </a:xfrm>
                        <a:prstGeom prst="rect">
                          <a:avLst/>
                        </a:prstGeom>
                        <a:solidFill>
                          <a:srgbClr val="FFFFFF"/>
                        </a:solidFill>
                        <a:ln w="9528">
                          <a:solidFill>
                            <a:srgbClr val="000000"/>
                          </a:solidFill>
                          <a:prstDash val="solid"/>
                        </a:ln>
                      </wps:spPr>
                      <wps:txbx>
                        <w:txbxContent>
                          <w:p w:rsidR="00F76053" w:rsidRDefault="00F76053">
                            <w:pPr>
                              <w:rPr>
                                <w:b/>
                              </w:rPr>
                            </w:pPr>
                            <w:r>
                              <w:rPr>
                                <w:b/>
                              </w:rPr>
                              <w:t>籃球場入口</w:t>
                            </w:r>
                          </w:p>
                        </w:txbxContent>
                      </wps:txbx>
                      <wps:bodyPr vert="horz" wrap="square" lIns="91440" tIns="45720" rIns="91440" bIns="45720" anchor="t" anchorCtr="0" compatLnSpc="0">
                        <a:noAutofit/>
                      </wps:bodyPr>
                    </wps:wsp>
                  </a:graphicData>
                </a:graphic>
              </wp:anchor>
            </w:drawing>
          </mc:Choice>
          <mc:Fallback>
            <w:pict>
              <v:shape id="文字方塊 19" o:spid="_x0000_s1030" type="#_x0000_t202" style="position:absolute;margin-left:33.65pt;margin-top:2.8pt;width:82.8pt;height:29.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" strokeweight=".26467mm">
                <v:textbox>
                  <w:txbxContent>
                    <w:p w:rsidR="00F76053" w:rsidRDefault="00F76053">
                      <w:pPr>
                        <w:rPr>
                          <w:b/>
                        </w:rPr>
                      </w:pPr>
                      <w:r>
                        <w:rPr>
                          <w:b/>
                        </w:rPr>
                        <w:t>籃球場入口</w:t>
                      </w:r>
                    </w:p>
                  </w:txbxContent>
                </v:textbox>
              </v:shape>
            </w:pict>
          </mc:Fallback>
        </mc:AlternateContent>
      </w:r>
      <w:r>
        <w:rPr>
          <w:rFonts w:eastAsia="標楷體"/>
          <w:b/>
          <w:noProof/>
          <w:sz w:val="32"/>
        </w:rPr>
        <mc:AlternateContent>
          <mc:Choice Requires="wps">
            <w:drawing>
              <wp:anchor distT="0" distB="0" distL="114300" distR="114300" simplePos="0" relativeHeight="251675648" behindDoc="0" locked="0" layoutInCell="1" allowOverlap="1">
                <wp:simplePos x="0" y="0"/>
                <wp:positionH relativeFrom="column">
                  <wp:posOffset>6658605</wp:posOffset>
                </wp:positionH>
                <wp:positionV relativeFrom="paragraph">
                  <wp:posOffset>35561</wp:posOffset>
                </wp:positionV>
                <wp:extent cx="609603" cy="377190"/>
                <wp:effectExtent l="0" t="0" r="19047" b="22860"/>
                <wp:wrapNone/>
                <wp:docPr id="19" name="文字方塊 18"/>
                <wp:cNvGraphicFramePr/>
                <a:graphic xmlns:a="http://schemas.openxmlformats.org/drawingml/2006/main">
                  <a:graphicData uri="http://schemas.microsoft.com/office/word/2010/wordprocessingShape">
                    <wps:wsp>
                      <wps:cNvSpPr txBox="1"/>
                      <wps:spPr>
                        <a:xfrm>
                          <a:off x="0" y="0"/>
                          <a:ext cx="609603" cy="377190"/>
                        </a:xfrm>
                        <a:prstGeom prst="rect">
                          <a:avLst/>
                        </a:prstGeom>
                        <a:solidFill>
                          <a:srgbClr val="FFFFFF"/>
                        </a:solidFill>
                        <a:ln w="9528">
                          <a:solidFill>
                            <a:srgbClr val="000000"/>
                          </a:solidFill>
                          <a:prstDash val="solid"/>
                        </a:ln>
                      </wps:spPr>
                      <wps:txbx>
                        <w:txbxContent>
                          <w:p w:rsidR="00F76053" w:rsidRDefault="00F76053">
                            <w:pPr>
                              <w:rPr>
                                <w:b/>
                              </w:rPr>
                            </w:pPr>
                            <w:r>
                              <w:rPr>
                                <w:b/>
                              </w:rPr>
                              <w:t>樓梯</w:t>
                            </w:r>
                            <w:r>
                              <w:rPr>
                                <w:b/>
                              </w:rPr>
                              <w:t>2</w:t>
                            </w:r>
                          </w:p>
                        </w:txbxContent>
                      </wps:txbx>
                      <wps:bodyPr vert="horz" wrap="square" lIns="91440" tIns="45720" rIns="91440" bIns="45720" anchor="t" anchorCtr="0" compatLnSpc="0">
                        <a:noAutofit/>
                      </wps:bodyPr>
                    </wps:wsp>
                  </a:graphicData>
                </a:graphic>
              </wp:anchor>
            </w:drawing>
          </mc:Choice>
          <mc:Fallback>
            <w:pict>
              <v:shape id="文字方塊 18" o:spid="_x0000_s1031" type="#_x0000_t202" style="position:absolute;margin-left:524.3pt;margin-top:2.8pt;width:48pt;height:29.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" strokeweight=".26467mm">
                <v:textbox>
                  <w:txbxContent>
                    <w:p w:rsidR="00F76053" w:rsidRDefault="00F76053">
                      <w:pPr>
                        <w:rPr>
                          <w:b/>
                        </w:rPr>
                      </w:pPr>
                      <w:r>
                        <w:rPr>
                          <w:b/>
                        </w:rPr>
                        <w:t>樓梯</w:t>
                      </w:r>
                      <w:r>
                        <w:rPr>
                          <w:b/>
                        </w:rPr>
                        <w:t>2</w:t>
                      </w:r>
                    </w:p>
                  </w:txbxContent>
                </v:textbox>
              </v:shape>
            </w:pict>
          </mc:Fallback>
        </mc:AlternateContent>
      </w:r>
    </w:p>
    <w:p w:rsidR="00517ED5" w:rsidRDefault="00517ED5">
      <w:pPr>
        <w:snapToGrid w:val="0"/>
        <w:spacing w:line="440" w:lineRule="exact"/>
        <w:ind w:left="840" w:hanging="840"/>
        <w:jc w:val="both"/>
      </w:pPr>
    </w:p>
    <w:p w:rsidR="00910934" w:rsidRDefault="00910934">
      <w:pPr>
        <w:snapToGrid w:val="0"/>
        <w:spacing w:line="440" w:lineRule="exact"/>
        <w:ind w:left="840" w:hanging="840"/>
        <w:jc w:val="both"/>
      </w:pPr>
    </w:p>
    <w:p w:rsidR="00910934" w:rsidRDefault="00910934">
      <w:pPr>
        <w:snapToGrid w:val="0"/>
        <w:spacing w:line="440" w:lineRule="exact"/>
        <w:ind w:left="840" w:hanging="840"/>
        <w:jc w:val="both"/>
      </w:pPr>
    </w:p>
    <w:p w:rsidR="00910934" w:rsidRDefault="00910934">
      <w:pPr>
        <w:snapToGrid w:val="0"/>
        <w:spacing w:line="440" w:lineRule="exact"/>
        <w:ind w:left="840" w:hanging="840"/>
        <w:jc w:val="both"/>
      </w:pPr>
    </w:p>
    <w:p w:rsidR="00910934" w:rsidRDefault="00910934" w:rsidP="00910934">
      <w:pPr>
        <w:widowControl w:val="0"/>
        <w:suppressAutoHyphens w:val="0"/>
        <w:ind w:left="750"/>
        <w:jc w:val="center"/>
        <w:textAlignment w:val="auto"/>
        <w:rPr>
          <w:rFonts w:eastAsia="標楷體"/>
          <w:color w:val="000000"/>
          <w:sz w:val="28"/>
          <w:szCs w:val="28"/>
        </w:rPr>
      </w:pPr>
      <w:r>
        <w:rPr>
          <w:rFonts w:eastAsia="標楷體"/>
          <w:color w:val="000000"/>
          <w:sz w:val="28"/>
          <w:szCs w:val="28"/>
        </w:rPr>
        <w:t>臺北市私立華興高級中等學校</w:t>
      </w:r>
      <w:r>
        <w:rPr>
          <w:rFonts w:eastAsia="標楷體"/>
          <w:color w:val="000000"/>
          <w:sz w:val="28"/>
          <w:szCs w:val="28"/>
        </w:rPr>
        <w:t xml:space="preserve"> </w:t>
      </w:r>
      <w:r>
        <w:rPr>
          <w:rFonts w:eastAsia="標楷體"/>
          <w:color w:val="000000"/>
          <w:sz w:val="28"/>
          <w:szCs w:val="28"/>
        </w:rPr>
        <w:t>小學部</w:t>
      </w:r>
    </w:p>
    <w:p w:rsidR="00910934" w:rsidRDefault="00910934" w:rsidP="00910934">
      <w:pPr>
        <w:widowControl w:val="0"/>
        <w:suppressAutoHyphens w:val="0"/>
        <w:ind w:left="750"/>
        <w:jc w:val="center"/>
        <w:textAlignment w:val="auto"/>
        <w:rPr>
          <w:rFonts w:eastAsia="標楷體"/>
          <w:sz w:val="28"/>
          <w:szCs w:val="28"/>
        </w:rPr>
      </w:pPr>
      <w:r>
        <w:rPr>
          <w:rFonts w:eastAsia="標楷體"/>
          <w:sz w:val="28"/>
          <w:szCs w:val="28"/>
        </w:rPr>
        <w:t>1</w:t>
      </w:r>
      <w:r>
        <w:rPr>
          <w:rFonts w:eastAsia="標楷體" w:hint="eastAsia"/>
          <w:sz w:val="28"/>
          <w:szCs w:val="28"/>
        </w:rPr>
        <w:t>11</w:t>
      </w:r>
      <w:r>
        <w:rPr>
          <w:rFonts w:eastAsia="標楷體"/>
          <w:sz w:val="28"/>
          <w:szCs w:val="28"/>
        </w:rPr>
        <w:t>學年度災害防救應變編組</w:t>
      </w:r>
    </w:p>
    <w:p w:rsidR="00910934" w:rsidRDefault="00910934" w:rsidP="00910934">
      <w:pPr>
        <w:widowControl w:val="0"/>
        <w:suppressAutoHyphens w:val="0"/>
        <w:ind w:left="750"/>
        <w:jc w:val="center"/>
        <w:textAlignment w:val="auto"/>
        <w:rPr>
          <w:rFonts w:eastAsia="標楷體"/>
          <w:sz w:val="28"/>
          <w:szCs w:val="28"/>
        </w:rPr>
      </w:pPr>
    </w:p>
    <w:tbl>
      <w:tblPr>
        <w:tblW w:w="9646" w:type="dxa"/>
        <w:tblCellMar>
          <w:left w:w="10" w:type="dxa"/>
          <w:right w:w="10" w:type="dxa"/>
        </w:tblCellMar>
        <w:tblLook w:val="0000" w:firstRow="0" w:lastRow="0" w:firstColumn="0" w:lastColumn="0" w:noHBand="0" w:noVBand="0"/>
      </w:tblPr>
      <w:tblGrid>
        <w:gridCol w:w="852"/>
        <w:gridCol w:w="283"/>
        <w:gridCol w:w="992"/>
        <w:gridCol w:w="1560"/>
        <w:gridCol w:w="1275"/>
        <w:gridCol w:w="1171"/>
        <w:gridCol w:w="3513"/>
      </w:tblGrid>
      <w:tr w:rsidR="00910934" w:rsidTr="00F76053">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組別</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職務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原屬單位</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姓名</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組員</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0934" w:rsidRDefault="00910934" w:rsidP="00F76053">
            <w:pPr>
              <w:spacing w:line="276" w:lineRule="auto"/>
              <w:rPr>
                <w:rFonts w:ascii="標楷體" w:eastAsia="標楷體" w:hAnsi="標楷體"/>
                <w:bCs/>
                <w:color w:val="000000"/>
              </w:rPr>
            </w:pPr>
            <w:r>
              <w:rPr>
                <w:rFonts w:ascii="標楷體" w:eastAsia="標楷體" w:hAnsi="標楷體"/>
                <w:bCs/>
                <w:color w:val="000000"/>
              </w:rPr>
              <w:t>器材準備</w:t>
            </w:r>
          </w:p>
        </w:tc>
      </w:tr>
      <w:tr w:rsidR="00910934" w:rsidTr="00F76053">
        <w:tc>
          <w:tcPr>
            <w:tcW w:w="21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指揮官</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校長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曾騰瀧</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both"/>
              <w:rPr>
                <w:rFonts w:ascii="標楷體" w:eastAsia="標楷體" w:hAnsi="標楷體"/>
                <w:bCs/>
                <w:color w:val="000000"/>
              </w:rPr>
            </w:pPr>
          </w:p>
        </w:tc>
      </w:tr>
      <w:tr w:rsidR="00910934" w:rsidTr="00F76053">
        <w:tc>
          <w:tcPr>
            <w:tcW w:w="21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副指揮官</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學務主任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陳福旺</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both"/>
            </w:pPr>
            <w:r>
              <w:rPr>
                <w:rFonts w:ascii="標楷體" w:eastAsia="標楷體" w:hAnsi="標楷體"/>
                <w:color w:val="000000"/>
              </w:rPr>
              <w:t>擴音器材</w:t>
            </w:r>
          </w:p>
        </w:tc>
      </w:tr>
      <w:tr w:rsidR="00910934" w:rsidTr="00F76053">
        <w:tc>
          <w:tcPr>
            <w:tcW w:w="11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通報組</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生教組長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賴姿潔</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bCs/>
                <w:color w:val="000000"/>
                <w:sz w:val="22"/>
                <w:szCs w:val="20"/>
              </w:rPr>
              <w:t>呂沛枝</w:t>
            </w:r>
          </w:p>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hint="eastAsia"/>
                <w:bCs/>
                <w:color w:val="000000"/>
                <w:sz w:val="22"/>
                <w:szCs w:val="20"/>
              </w:rPr>
              <w:t>李佳蓉</w:t>
            </w:r>
          </w:p>
        </w:tc>
        <w:tc>
          <w:tcPr>
            <w:tcW w:w="3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both"/>
              <w:rPr>
                <w:rFonts w:ascii="標楷體" w:eastAsia="標楷體" w:hAnsi="標楷體"/>
                <w:color w:val="000000"/>
              </w:rPr>
            </w:pPr>
            <w:r>
              <w:rPr>
                <w:rFonts w:ascii="標楷體" w:eastAsia="標楷體" w:hAnsi="標楷體"/>
                <w:color w:val="000000"/>
              </w:rPr>
              <w:t>擴音器材、對講機、電話、筆記型電腦、緊急聯絡表</w:t>
            </w:r>
          </w:p>
        </w:tc>
      </w:tr>
      <w:tr w:rsidR="00910934" w:rsidTr="00F76053">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資訊組長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黃馨賢</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both"/>
              <w:rPr>
                <w:rFonts w:ascii="標楷體" w:eastAsia="標楷體" w:hAnsi="標楷體"/>
                <w:bCs/>
                <w:color w:val="000000"/>
                <w:sz w:val="20"/>
                <w:szCs w:val="20"/>
              </w:rPr>
            </w:pPr>
          </w:p>
        </w:tc>
      </w:tr>
      <w:tr w:rsidR="00910934" w:rsidTr="00F76053">
        <w:tc>
          <w:tcPr>
            <w:tcW w:w="11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避難引導組</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教務主任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楊雅惠</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bCs/>
                <w:color w:val="000000"/>
                <w:sz w:val="22"/>
                <w:szCs w:val="20"/>
              </w:rPr>
              <w:t>導師群</w:t>
            </w:r>
          </w:p>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hint="eastAsia"/>
                <w:bCs/>
                <w:color w:val="000000"/>
                <w:sz w:val="22"/>
                <w:szCs w:val="20"/>
              </w:rPr>
              <w:t>陳佳慧</w:t>
            </w:r>
          </w:p>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bCs/>
                <w:color w:val="000000"/>
                <w:sz w:val="22"/>
                <w:szCs w:val="20"/>
              </w:rPr>
              <w:t>席素英</w:t>
            </w:r>
          </w:p>
        </w:tc>
        <w:tc>
          <w:tcPr>
            <w:tcW w:w="3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both"/>
              <w:rPr>
                <w:rFonts w:ascii="標楷體" w:eastAsia="標楷體" w:hAnsi="標楷體"/>
                <w:color w:val="000000"/>
              </w:rPr>
            </w:pPr>
            <w:r>
              <w:rPr>
                <w:rFonts w:ascii="標楷體" w:eastAsia="標楷體" w:hAnsi="標楷體"/>
                <w:color w:val="000000"/>
              </w:rPr>
              <w:t>哨子、反光背心、指揮棒、三角錐、施工圍籬帶、手電筒</w:t>
            </w:r>
          </w:p>
        </w:tc>
      </w:tr>
      <w:tr w:rsidR="00910934" w:rsidTr="00F76053">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教學組長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丁玉娟</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both"/>
              <w:rPr>
                <w:rFonts w:ascii="標楷體" w:eastAsia="標楷體" w:hAnsi="標楷體"/>
                <w:bCs/>
                <w:color w:val="000000"/>
                <w:sz w:val="20"/>
                <w:szCs w:val="20"/>
              </w:rPr>
            </w:pPr>
          </w:p>
        </w:tc>
      </w:tr>
      <w:tr w:rsidR="00910934" w:rsidTr="00F76053">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註冊組長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林淑惠</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both"/>
              <w:rPr>
                <w:rFonts w:ascii="標楷體" w:eastAsia="標楷體" w:hAnsi="標楷體"/>
                <w:bCs/>
                <w:color w:val="000000"/>
                <w:sz w:val="20"/>
                <w:szCs w:val="20"/>
              </w:rPr>
            </w:pPr>
          </w:p>
        </w:tc>
      </w:tr>
      <w:tr w:rsidR="00910934" w:rsidTr="00F76053">
        <w:tc>
          <w:tcPr>
            <w:tcW w:w="11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搶救組</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體衛組長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bCs/>
                <w:color w:val="000000"/>
                <w:sz w:val="22"/>
                <w:szCs w:val="20"/>
              </w:rPr>
              <w:t>宋志航</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bCs/>
                <w:color w:val="000000"/>
                <w:sz w:val="22"/>
                <w:szCs w:val="20"/>
              </w:rPr>
              <w:t>劉秀慧</w:t>
            </w:r>
          </w:p>
          <w:p w:rsidR="00910934" w:rsidRDefault="00910934" w:rsidP="00F76053">
            <w:pPr>
              <w:snapToGrid w:val="0"/>
              <w:spacing w:line="276" w:lineRule="auto"/>
              <w:jc w:val="center"/>
              <w:rPr>
                <w:rFonts w:ascii="標楷體" w:eastAsia="標楷體" w:hAnsi="標楷體"/>
                <w:bCs/>
                <w:color w:val="000000"/>
              </w:rPr>
            </w:pPr>
            <w:r>
              <w:rPr>
                <w:rFonts w:ascii="標楷體" w:eastAsia="標楷體" w:hAnsi="標楷體"/>
                <w:bCs/>
                <w:color w:val="000000"/>
              </w:rPr>
              <w:t>蔡孟宸</w:t>
            </w:r>
          </w:p>
          <w:p w:rsidR="00910934" w:rsidRDefault="00910934" w:rsidP="00F76053">
            <w:pPr>
              <w:snapToGrid w:val="0"/>
              <w:spacing w:line="276" w:lineRule="auto"/>
              <w:jc w:val="center"/>
            </w:pPr>
            <w:r>
              <w:rPr>
                <w:rFonts w:ascii="標楷體" w:eastAsia="標楷體" w:hAnsi="標楷體"/>
                <w:bCs/>
                <w:color w:val="000000"/>
              </w:rPr>
              <w:t>蔡明坤</w:t>
            </w:r>
          </w:p>
        </w:tc>
        <w:tc>
          <w:tcPr>
            <w:tcW w:w="3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both"/>
              <w:rPr>
                <w:rFonts w:ascii="標楷體" w:eastAsia="標楷體" w:hAnsi="標楷體"/>
              </w:rPr>
            </w:pPr>
            <w:r>
              <w:rPr>
                <w:rFonts w:ascii="標楷體" w:eastAsia="標楷體" w:hAnsi="標楷體"/>
              </w:rPr>
              <w:t>三角錐、班級牌、滅火器、擴音器*4、對講機</w:t>
            </w:r>
          </w:p>
        </w:tc>
      </w:tr>
      <w:tr w:rsidR="00910934" w:rsidTr="00F76053">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訓育組長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林家薇</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both"/>
              <w:rPr>
                <w:rFonts w:ascii="標楷體" w:eastAsia="標楷體" w:hAnsi="標楷體"/>
                <w:bCs/>
                <w:color w:val="000000"/>
                <w:sz w:val="20"/>
                <w:szCs w:val="20"/>
              </w:rPr>
            </w:pPr>
          </w:p>
        </w:tc>
      </w:tr>
      <w:tr w:rsidR="00910934" w:rsidTr="00F76053">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體育教師</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陳昱汝</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both"/>
              <w:rPr>
                <w:rFonts w:ascii="標楷體" w:eastAsia="標楷體" w:hAnsi="標楷體"/>
                <w:bCs/>
                <w:color w:val="000000"/>
                <w:sz w:val="20"/>
                <w:szCs w:val="20"/>
              </w:rPr>
            </w:pPr>
          </w:p>
        </w:tc>
      </w:tr>
      <w:tr w:rsidR="00910934" w:rsidTr="00F76053">
        <w:trPr>
          <w:trHeight w:val="567"/>
        </w:trPr>
        <w:tc>
          <w:tcPr>
            <w:tcW w:w="11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安全防護組</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輔導主任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林佳樺</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rPr>
                <w:rFonts w:ascii="標楷體" w:eastAsia="標楷體" w:hAnsi="標楷體"/>
                <w:bCs/>
                <w:color w:val="000000"/>
                <w:sz w:val="22"/>
                <w:szCs w:val="20"/>
              </w:rPr>
            </w:pPr>
            <w:r>
              <w:rPr>
                <w:rFonts w:ascii="標楷體" w:eastAsia="標楷體" w:hAnsi="標楷體"/>
                <w:bCs/>
                <w:color w:val="000000"/>
                <w:sz w:val="22"/>
                <w:szCs w:val="20"/>
              </w:rPr>
              <w:t xml:space="preserve"> 王玉萍</w:t>
            </w:r>
          </w:p>
          <w:p w:rsidR="00910934" w:rsidRDefault="00910934" w:rsidP="00F76053">
            <w:pPr>
              <w:spacing w:line="276" w:lineRule="auto"/>
              <w:rPr>
                <w:rFonts w:ascii="標楷體" w:eastAsia="標楷體" w:hAnsi="標楷體"/>
                <w:sz w:val="22"/>
                <w:szCs w:val="20"/>
              </w:rPr>
            </w:pPr>
            <w:r>
              <w:rPr>
                <w:rFonts w:ascii="標楷體" w:eastAsia="標楷體" w:hAnsi="標楷體"/>
                <w:sz w:val="22"/>
                <w:szCs w:val="20"/>
              </w:rPr>
              <w:t xml:space="preserve"> 李宜臻</w:t>
            </w:r>
          </w:p>
          <w:p w:rsidR="00910934" w:rsidRDefault="00910934" w:rsidP="00F76053">
            <w:pPr>
              <w:spacing w:line="276" w:lineRule="auto"/>
              <w:jc w:val="center"/>
              <w:rPr>
                <w:rFonts w:ascii="標楷體" w:eastAsia="標楷體" w:hAnsi="標楷體"/>
                <w:sz w:val="22"/>
                <w:szCs w:val="20"/>
              </w:rPr>
            </w:pPr>
            <w:r>
              <w:rPr>
                <w:rFonts w:ascii="標楷體" w:eastAsia="標楷體" w:hAnsi="標楷體"/>
                <w:sz w:val="22"/>
                <w:szCs w:val="20"/>
              </w:rPr>
              <w:t>林昊軒</w:t>
            </w:r>
          </w:p>
        </w:tc>
        <w:tc>
          <w:tcPr>
            <w:tcW w:w="3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both"/>
              <w:rPr>
                <w:rFonts w:ascii="標楷體" w:eastAsia="標楷體" w:hAnsi="標楷體"/>
                <w:color w:val="000000"/>
              </w:rPr>
            </w:pPr>
            <w:r>
              <w:rPr>
                <w:rFonts w:ascii="標楷體" w:eastAsia="標楷體" w:hAnsi="標楷體"/>
                <w:color w:val="000000"/>
              </w:rPr>
              <w:t>飲用水、食物、手電筒、反光背心、指揮棒、三角椎、施工圍籬</w:t>
            </w:r>
          </w:p>
        </w:tc>
      </w:tr>
      <w:tr w:rsidR="00910934" w:rsidTr="00F76053">
        <w:trPr>
          <w:trHeight w:val="568"/>
        </w:trPr>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特教組長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柯思伃</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both"/>
              <w:rPr>
                <w:rFonts w:ascii="標楷體" w:eastAsia="標楷體" w:hAnsi="標楷體"/>
                <w:bCs/>
                <w:color w:val="000000"/>
                <w:sz w:val="20"/>
                <w:szCs w:val="20"/>
              </w:rPr>
            </w:pPr>
          </w:p>
        </w:tc>
      </w:tr>
      <w:tr w:rsidR="00910934" w:rsidTr="00F76053">
        <w:tc>
          <w:tcPr>
            <w:tcW w:w="11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緊急救護組</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英語組長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黃咨語</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napToGrid w:val="0"/>
              <w:spacing w:line="276" w:lineRule="auto"/>
              <w:jc w:val="center"/>
              <w:rPr>
                <w:rFonts w:ascii="標楷體" w:eastAsia="標楷體" w:hAnsi="標楷體"/>
                <w:bCs/>
                <w:color w:val="000000"/>
                <w:sz w:val="22"/>
                <w:szCs w:val="20"/>
              </w:rPr>
            </w:pPr>
            <w:r>
              <w:rPr>
                <w:rFonts w:ascii="標楷體" w:eastAsia="標楷體" w:hAnsi="標楷體"/>
                <w:bCs/>
                <w:color w:val="000000"/>
                <w:sz w:val="22"/>
                <w:szCs w:val="20"/>
              </w:rPr>
              <w:t>江羽晨</w:t>
            </w:r>
          </w:p>
        </w:tc>
        <w:tc>
          <w:tcPr>
            <w:tcW w:w="3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both"/>
              <w:rPr>
                <w:rFonts w:ascii="標楷體" w:eastAsia="標楷體" w:hAnsi="標楷體"/>
                <w:color w:val="000000"/>
              </w:rPr>
            </w:pPr>
            <w:r>
              <w:rPr>
                <w:rFonts w:ascii="標楷體" w:eastAsia="標楷體" w:hAnsi="標楷體"/>
                <w:color w:val="000000"/>
              </w:rPr>
              <w:t>醫療器材、擔架、擴音器材</w:t>
            </w:r>
          </w:p>
        </w:tc>
      </w:tr>
      <w:tr w:rsidR="00910934" w:rsidTr="00F76053">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護理師</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林佳蓁</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rPr>
                <w:rFonts w:ascii="標楷體" w:eastAsia="標楷體" w:hAnsi="標楷體"/>
                <w:bCs/>
                <w:color w:val="00000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rPr>
                <w:rFonts w:ascii="標楷體" w:eastAsia="標楷體" w:hAnsi="標楷體"/>
                <w:bCs/>
                <w:color w:val="000000"/>
              </w:rPr>
            </w:pPr>
          </w:p>
        </w:tc>
      </w:tr>
      <w:tr w:rsidR="00910934" w:rsidTr="00F76053">
        <w:tc>
          <w:tcPr>
            <w:tcW w:w="113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rPr>
                <w:rFonts w:ascii="標楷體" w:eastAsia="標楷體" w:hAnsi="標楷體"/>
                <w:bCs/>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副組長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英語組長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jc w:val="center"/>
              <w:rPr>
                <w:rFonts w:ascii="標楷體" w:eastAsia="標楷體" w:hAnsi="標楷體"/>
                <w:bCs/>
                <w:color w:val="000000"/>
              </w:rPr>
            </w:pPr>
            <w:r>
              <w:rPr>
                <w:rFonts w:ascii="標楷體" w:eastAsia="標楷體" w:hAnsi="標楷體"/>
                <w:bCs/>
                <w:color w:val="000000"/>
              </w:rPr>
              <w:t>陳晏真</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rPr>
                <w:rFonts w:ascii="標楷體" w:eastAsia="標楷體" w:hAnsi="標楷體"/>
                <w:bCs/>
                <w:color w:val="000000"/>
              </w:rPr>
            </w:pPr>
          </w:p>
        </w:tc>
        <w:tc>
          <w:tcPr>
            <w:tcW w:w="3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0934" w:rsidRDefault="00910934" w:rsidP="00F76053">
            <w:pPr>
              <w:spacing w:line="276" w:lineRule="auto"/>
              <w:rPr>
                <w:rFonts w:ascii="標楷體" w:eastAsia="標楷體" w:hAnsi="標楷體"/>
                <w:bCs/>
                <w:color w:val="000000"/>
              </w:rPr>
            </w:pPr>
          </w:p>
        </w:tc>
      </w:tr>
    </w:tbl>
    <w:p w:rsidR="00910934" w:rsidRDefault="00910934" w:rsidP="00910934">
      <w:pPr>
        <w:widowControl w:val="0"/>
        <w:suppressAutoHyphens w:val="0"/>
        <w:spacing w:line="320" w:lineRule="exact"/>
        <w:ind w:left="750"/>
        <w:textAlignment w:val="auto"/>
        <w:rPr>
          <w:rFonts w:ascii="標楷體" w:eastAsia="標楷體" w:hAnsi="標楷體"/>
          <w:sz w:val="28"/>
          <w:szCs w:val="28"/>
        </w:rPr>
      </w:pPr>
    </w:p>
    <w:p w:rsidR="00910934" w:rsidRDefault="00910934">
      <w:pPr>
        <w:snapToGrid w:val="0"/>
        <w:spacing w:line="440" w:lineRule="exact"/>
        <w:ind w:left="840" w:hanging="840"/>
        <w:jc w:val="both"/>
      </w:pPr>
    </w:p>
    <w:sectPr w:rsidR="00910934">
      <w:footerReference w:type="default" r:id="rId21"/>
      <w:pgSz w:w="16838" w:h="11906" w:orient="landscape"/>
      <w:pgMar w:top="720" w:right="720" w:bottom="566" w:left="720" w:header="720" w:footer="720" w:gutter="0"/>
      <w:cols w:space="720"/>
      <w:docGrid w:type="lines" w:linePitch="3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1B9" w:rsidRDefault="009351B9">
      <w:r>
        <w:separator/>
      </w:r>
    </w:p>
  </w:endnote>
  <w:endnote w:type="continuationSeparator" w:id="0">
    <w:p w:rsidR="009351B9" w:rsidRDefault="0093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charset w:val="00"/>
    <w:family w:val="roman"/>
    <w:pitch w:val="default"/>
  </w:font>
  <w:font w:name="Calibri">
    <w:panose1 w:val="020F0502020204030204"/>
    <w:charset w:val="00"/>
    <w:family w:val="swiss"/>
    <w:pitch w:val="variable"/>
    <w:sig w:usb0="E0002EFF" w:usb1="C000247B" w:usb2="00000009" w:usb3="00000000" w:csb0="000001FF" w:csb1="00000000"/>
  </w:font>
  <w:font w:name="Liberation Serif">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FKaiShu-SB-Estd-BF">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883394"/>
      <w:docPartObj>
        <w:docPartGallery w:val="Page Numbers (Bottom of Page)"/>
        <w:docPartUnique/>
      </w:docPartObj>
    </w:sdtPr>
    <w:sdtContent>
      <w:p w:rsidR="00F76053" w:rsidRDefault="00F76053">
        <w:pPr>
          <w:pStyle w:val="a4"/>
          <w:jc w:val="center"/>
        </w:pPr>
        <w:r>
          <w:fldChar w:fldCharType="begin"/>
        </w:r>
        <w:r>
          <w:instrText>PAGE   \* MERGEFORMAT</w:instrText>
        </w:r>
        <w:r>
          <w:fldChar w:fldCharType="separate"/>
        </w:r>
        <w:r w:rsidR="000F2377" w:rsidRPr="000F2377">
          <w:rPr>
            <w:noProof/>
            <w:lang w:val="zh-TW"/>
          </w:rPr>
          <w:t>10</w:t>
        </w:r>
        <w:r>
          <w:fldChar w:fldCharType="end"/>
        </w:r>
      </w:p>
    </w:sdtContent>
  </w:sdt>
  <w:p w:rsidR="00F76053" w:rsidRDefault="00F76053">
    <w:pPr>
      <w:pStyle w:val="af1"/>
      <w:overflowPunct w:val="0"/>
      <w:spacing w:line="12"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53" w:rsidRDefault="00F7605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53" w:rsidRDefault="00F7605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1B9" w:rsidRDefault="009351B9">
      <w:r>
        <w:rPr>
          <w:color w:val="000000"/>
        </w:rPr>
        <w:separator/>
      </w:r>
    </w:p>
  </w:footnote>
  <w:footnote w:type="continuationSeparator" w:id="0">
    <w:p w:rsidR="009351B9" w:rsidRDefault="009351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3D19CB"/>
    <w:multiLevelType w:val="multilevel"/>
    <w:tmpl w:val="74D477D8"/>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74A40973"/>
    <w:multiLevelType w:val="multilevel"/>
    <w:tmpl w:val="487AFC10"/>
    <w:lvl w:ilvl="0">
      <w:start w:val="1"/>
      <w:numFmt w:val="taiwaneseCountingThousand"/>
      <w:lvlText w:val="%1、"/>
      <w:lvlJc w:val="left"/>
      <w:pPr>
        <w:ind w:left="720" w:hanging="720"/>
      </w:pPr>
      <w:rPr>
        <w:rFonts w:ascii="Times New Roman" w:hAnsi="Times New Roman"/>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F454951"/>
    <w:multiLevelType w:val="multilevel"/>
    <w:tmpl w:val="D7FEE2F8"/>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D5"/>
    <w:rsid w:val="00064532"/>
    <w:rsid w:val="00096E3B"/>
    <w:rsid w:val="000F2377"/>
    <w:rsid w:val="00135C32"/>
    <w:rsid w:val="001C0490"/>
    <w:rsid w:val="001C1A26"/>
    <w:rsid w:val="00247FED"/>
    <w:rsid w:val="002A4699"/>
    <w:rsid w:val="002B005F"/>
    <w:rsid w:val="002E7F77"/>
    <w:rsid w:val="00337EF6"/>
    <w:rsid w:val="003B32B1"/>
    <w:rsid w:val="00423B29"/>
    <w:rsid w:val="00425B11"/>
    <w:rsid w:val="00433BA1"/>
    <w:rsid w:val="004411DB"/>
    <w:rsid w:val="00442859"/>
    <w:rsid w:val="00467C8C"/>
    <w:rsid w:val="00472B52"/>
    <w:rsid w:val="00474A6B"/>
    <w:rsid w:val="004B5724"/>
    <w:rsid w:val="004F1CE8"/>
    <w:rsid w:val="00517ED5"/>
    <w:rsid w:val="005946DE"/>
    <w:rsid w:val="005A04E4"/>
    <w:rsid w:val="005A102B"/>
    <w:rsid w:val="005C506C"/>
    <w:rsid w:val="006B1004"/>
    <w:rsid w:val="006B75EF"/>
    <w:rsid w:val="007109A2"/>
    <w:rsid w:val="007700FB"/>
    <w:rsid w:val="007F7DA4"/>
    <w:rsid w:val="00804123"/>
    <w:rsid w:val="00824870"/>
    <w:rsid w:val="00863F32"/>
    <w:rsid w:val="00894FE7"/>
    <w:rsid w:val="008C2A1B"/>
    <w:rsid w:val="008D15D7"/>
    <w:rsid w:val="008D5E00"/>
    <w:rsid w:val="008D7421"/>
    <w:rsid w:val="00903465"/>
    <w:rsid w:val="00910934"/>
    <w:rsid w:val="0092067F"/>
    <w:rsid w:val="009351B9"/>
    <w:rsid w:val="00980F46"/>
    <w:rsid w:val="00994CF8"/>
    <w:rsid w:val="009A21CA"/>
    <w:rsid w:val="00A3472F"/>
    <w:rsid w:val="00A51EB5"/>
    <w:rsid w:val="00A556CE"/>
    <w:rsid w:val="00A66FF6"/>
    <w:rsid w:val="00A706CF"/>
    <w:rsid w:val="00A9525D"/>
    <w:rsid w:val="00AC0BA3"/>
    <w:rsid w:val="00AD4D60"/>
    <w:rsid w:val="00AF5BF9"/>
    <w:rsid w:val="00B12D35"/>
    <w:rsid w:val="00BF39EB"/>
    <w:rsid w:val="00C10CE0"/>
    <w:rsid w:val="00C10FEA"/>
    <w:rsid w:val="00C146CA"/>
    <w:rsid w:val="00C82013"/>
    <w:rsid w:val="00CB1808"/>
    <w:rsid w:val="00D26A02"/>
    <w:rsid w:val="00D47ED6"/>
    <w:rsid w:val="00D51586"/>
    <w:rsid w:val="00D800F7"/>
    <w:rsid w:val="00DE50F6"/>
    <w:rsid w:val="00DE55F1"/>
    <w:rsid w:val="00DE601E"/>
    <w:rsid w:val="00E04711"/>
    <w:rsid w:val="00E12A80"/>
    <w:rsid w:val="00E64757"/>
    <w:rsid w:val="00E71EBF"/>
    <w:rsid w:val="00EE1220"/>
    <w:rsid w:val="00F267B6"/>
    <w:rsid w:val="00F338FD"/>
    <w:rsid w:val="00F7049E"/>
    <w:rsid w:val="00F76053"/>
    <w:rsid w:val="00F83133"/>
    <w:rsid w:val="00FA7449"/>
    <w:rsid w:val="00FC436A"/>
    <w:rsid w:val="00FD38A9"/>
    <w:rsid w:val="00FD44C4"/>
    <w:rsid w:val="00FE6C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CEA23F-7CFE-4CA2-ADA4-B59C725C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pPr>
      <w:spacing w:line="500" w:lineRule="exact"/>
      <w:ind w:left="538" w:hanging="538"/>
    </w:pPr>
    <w:rPr>
      <w:rFonts w:ascii="標楷體" w:eastAsia="標楷體" w:hAnsi="標楷體"/>
      <w:sz w:val="32"/>
    </w:rPr>
  </w:style>
  <w:style w:type="paragraph" w:styleId="2">
    <w:name w:val="Body Text Indent 2"/>
    <w:basedOn w:val="a"/>
    <w:pPr>
      <w:spacing w:after="120" w:line="480" w:lineRule="auto"/>
      <w:ind w:left="480"/>
    </w:pPr>
  </w:style>
  <w:style w:type="character" w:styleId="a3">
    <w:name w:val="Hyperlink"/>
    <w:rPr>
      <w:color w:val="0000FF"/>
      <w:u w:val="single"/>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rPr>
      <w:rFonts w:ascii="Arial" w:hAnsi="Arial"/>
      <w:sz w:val="18"/>
      <w:szCs w:val="18"/>
    </w:rPr>
  </w:style>
  <w:style w:type="paragraph" w:customStyle="1" w:styleId="E">
    <w:name w:val="E"/>
    <w:basedOn w:val="a"/>
    <w:pPr>
      <w:spacing w:after="160" w:line="240" w:lineRule="exact"/>
    </w:pPr>
    <w:rPr>
      <w:rFonts w:ascii="Verdana" w:hAnsi="Verdana"/>
      <w:sz w:val="20"/>
      <w:szCs w:val="20"/>
      <w:lang w:eastAsia="en-US"/>
    </w:rPr>
  </w:style>
  <w:style w:type="paragraph" w:customStyle="1" w:styleId="20">
    <w:name w:val="內文2"/>
    <w:pPr>
      <w:widowControl w:val="0"/>
      <w:suppressAutoHyphens/>
    </w:pPr>
    <w:rPr>
      <w:rFonts w:eastAsia="ヒラギノ角ゴ Pro W3"/>
      <w:color w:val="000000"/>
      <w:kern w:val="3"/>
      <w:sz w:val="24"/>
    </w:rPr>
  </w:style>
  <w:style w:type="paragraph" w:styleId="a8">
    <w:name w:val="header"/>
    <w:basedOn w:val="a"/>
    <w:pPr>
      <w:tabs>
        <w:tab w:val="center" w:pos="4153"/>
        <w:tab w:val="right" w:pos="8306"/>
      </w:tabs>
      <w:snapToGrid w:val="0"/>
    </w:pPr>
    <w:rPr>
      <w:sz w:val="20"/>
      <w:szCs w:val="20"/>
    </w:rPr>
  </w:style>
  <w:style w:type="character" w:customStyle="1" w:styleId="a9">
    <w:name w:val="頁首 字元"/>
    <w:basedOn w:val="a0"/>
  </w:style>
  <w:style w:type="character" w:styleId="aa">
    <w:name w:val="annotation reference"/>
    <w:rPr>
      <w:sz w:val="18"/>
      <w:szCs w:val="18"/>
    </w:rPr>
  </w:style>
  <w:style w:type="paragraph" w:styleId="ab">
    <w:name w:val="annotation text"/>
    <w:basedOn w:val="a"/>
  </w:style>
  <w:style w:type="character" w:customStyle="1" w:styleId="ac">
    <w:name w:val="註解文字 字元"/>
    <w:rPr>
      <w:sz w:val="24"/>
      <w:szCs w:val="24"/>
    </w:rPr>
  </w:style>
  <w:style w:type="paragraph" w:styleId="ad">
    <w:name w:val="annotation subject"/>
    <w:basedOn w:val="ab"/>
    <w:next w:val="ab"/>
    <w:rPr>
      <w:b/>
      <w:bCs/>
    </w:rPr>
  </w:style>
  <w:style w:type="character" w:customStyle="1" w:styleId="ae">
    <w:name w:val="註解主旨 字元"/>
    <w:rPr>
      <w:b/>
      <w:bCs/>
      <w:sz w:val="24"/>
      <w:szCs w:val="24"/>
    </w:rPr>
  </w:style>
  <w:style w:type="paragraph" w:styleId="af">
    <w:name w:val="Revision"/>
    <w:pPr>
      <w:suppressAutoHyphens/>
    </w:pPr>
    <w:rPr>
      <w:sz w:val="24"/>
      <w:szCs w:val="24"/>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paragraph" w:styleId="af0">
    <w:name w:val="List Paragraph"/>
    <w:basedOn w:val="a"/>
    <w:pPr>
      <w:widowControl w:val="0"/>
      <w:ind w:left="480"/>
    </w:pPr>
    <w:rPr>
      <w:rFonts w:ascii="Calibri" w:hAnsi="Calibri"/>
      <w:kern w:val="3"/>
      <w:szCs w:val="22"/>
    </w:rPr>
  </w:style>
  <w:style w:type="paragraph" w:styleId="af1">
    <w:name w:val="Body Text"/>
    <w:basedOn w:val="a"/>
    <w:pPr>
      <w:spacing w:after="120"/>
    </w:pPr>
  </w:style>
  <w:style w:type="character" w:customStyle="1" w:styleId="af2">
    <w:name w:val="本文 字元"/>
    <w:basedOn w:val="a0"/>
    <w:rPr>
      <w:sz w:val="24"/>
      <w:szCs w:val="24"/>
    </w:rPr>
  </w:style>
  <w:style w:type="paragraph" w:customStyle="1" w:styleId="Standard">
    <w:name w:val="Standard"/>
    <w:pPr>
      <w:suppressAutoHyphens/>
      <w:spacing w:before="156" w:after="156"/>
    </w:pPr>
    <w:rPr>
      <w:rFonts w:ascii="Liberation Serif" w:eastAsia="SimSun" w:hAnsi="Liberation Serif" w:cs="Mangal"/>
      <w:kern w:val="3"/>
      <w:sz w:val="24"/>
      <w:szCs w:val="24"/>
      <w:lang w:eastAsia="zh-CN" w:bidi="hi-IN"/>
    </w:rPr>
  </w:style>
  <w:style w:type="paragraph" w:customStyle="1" w:styleId="TableContents">
    <w:name w:val="Table Contents"/>
    <w:basedOn w:val="Standard"/>
    <w:pPr>
      <w:suppressLineNumbers/>
    </w:pPr>
  </w:style>
  <w:style w:type="character" w:styleId="af3">
    <w:name w:val="Placeholder Text"/>
    <w:basedOn w:val="a0"/>
    <w:rPr>
      <w:color w:val="808080"/>
    </w:rPr>
  </w:style>
  <w:style w:type="paragraph" w:customStyle="1" w:styleId="TableParagraph">
    <w:name w:val="Table Paragraph"/>
    <w:basedOn w:val="a"/>
    <w:rsid w:val="00804123"/>
    <w:pPr>
      <w:widowControl w:val="0"/>
      <w:suppressAutoHyphens w:val="0"/>
      <w:autoSpaceDE w:val="0"/>
      <w:textAlignment w:val="auto"/>
    </w:pPr>
  </w:style>
  <w:style w:type="character" w:customStyle="1" w:styleId="a5">
    <w:name w:val="頁尾 字元"/>
    <w:basedOn w:val="a0"/>
    <w:link w:val="a4"/>
    <w:uiPriority w:val="99"/>
    <w:rsid w:val="00C14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reurl.cc/q5GVDR" TargetMode="External"/><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reurl.cc/6EOOvy"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C0F7A-98FB-458E-8D1C-8BD375E2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17</Pages>
  <Words>1435</Words>
  <Characters>8183</Characters>
  <Application>Microsoft Office Word</Application>
  <DocSecurity>0</DocSecurity>
  <Lines>68</Lines>
  <Paragraphs>19</Paragraphs>
  <ScaleCrop>false</ScaleCrop>
  <Company/>
  <LinksUpToDate>false</LinksUpToDate>
  <CharactersWithSpaces>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教育部國家防災日921地震避難掩護演練實施計畫</dc:title>
  <dc:subject/>
  <dc:creator>donface</dc:creator>
  <cp:keywords/>
  <dc:description/>
  <cp:lastModifiedBy>User</cp:lastModifiedBy>
  <cp:revision>26</cp:revision>
  <cp:lastPrinted>2022-09-08T01:42:00Z</cp:lastPrinted>
  <dcterms:created xsi:type="dcterms:W3CDTF">2022-08-28T12:57:00Z</dcterms:created>
  <dcterms:modified xsi:type="dcterms:W3CDTF">2022-09-08T02:11:00Z</dcterms:modified>
</cp:coreProperties>
</file>