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24105" w14:textId="3F1F435E" w:rsidR="00962D93" w:rsidRPr="006132BD" w:rsidRDefault="008A5A8A" w:rsidP="00962D93">
      <w:pPr>
        <w:spacing w:line="360" w:lineRule="auto"/>
        <w:jc w:val="center"/>
        <w:rPr>
          <w:rFonts w:ascii="華康標楷W5注音字" w:eastAsia="華康標楷W5注音字" w:hAnsiTheme="minorEastAsia"/>
          <w:bCs/>
          <w:sz w:val="32"/>
        </w:rPr>
      </w:pPr>
      <w:bookmarkStart w:id="0" w:name="_GoBack"/>
      <w:bookmarkEnd w:id="0"/>
      <w:r w:rsidRPr="006132BD">
        <w:rPr>
          <w:rFonts w:ascii="華康標楷W5注音字" w:eastAsia="華康標楷W5注音字" w:hAnsiTheme="minorEastAsia" w:hint="eastAsia"/>
          <w:b/>
          <w:sz w:val="28"/>
        </w:rPr>
        <w:t>110年第12期每月專題任務</w:t>
      </w:r>
      <w:proofErr w:type="gramStart"/>
      <w:r w:rsidR="006132BD">
        <w:rPr>
          <w:rFonts w:ascii="華康標楷W5注音字" w:eastAsia="華康標楷W5注音字" w:hint="eastAsia"/>
          <w:b/>
          <w:sz w:val="28"/>
        </w:rPr>
        <w:t>─</w:t>
      </w:r>
      <w:proofErr w:type="gramEnd"/>
      <w:r w:rsidR="007400CA" w:rsidRPr="006132BD">
        <w:rPr>
          <w:rFonts w:ascii="華康標楷W5注音字" w:eastAsia="華康標楷W5注音字" w:hAnsiTheme="minorEastAsia" w:hint="eastAsia"/>
          <w:b/>
          <w:sz w:val="28"/>
        </w:rPr>
        <w:t>以巴衝突</w:t>
      </w:r>
      <w:r w:rsidR="00C83322" w:rsidRPr="006132BD">
        <w:rPr>
          <w:rFonts w:ascii="華康標楷W5注音字" w:eastAsia="華康標楷W5注音字" w:hAnsiTheme="minorEastAsia" w:hint="eastAsia"/>
          <w:b/>
          <w:sz w:val="28"/>
        </w:rPr>
        <w:t>何時</w:t>
      </w:r>
      <w:r w:rsidR="00C83322" w:rsidRPr="006132BD">
        <w:rPr>
          <w:rFonts w:ascii="華康標楷W5破音字1" w:eastAsia="華康標楷W5破音字1" w:hAnsiTheme="minorEastAsia" w:hint="eastAsia"/>
          <w:b/>
          <w:sz w:val="28"/>
        </w:rPr>
        <w:t>了</w:t>
      </w:r>
    </w:p>
    <w:p w14:paraId="2AB52CC4" w14:textId="77777777" w:rsidR="00962D93" w:rsidRPr="006132BD" w:rsidRDefault="00962D93" w:rsidP="00962D93">
      <w:pPr>
        <w:spacing w:line="360" w:lineRule="auto"/>
        <w:rPr>
          <w:rFonts w:ascii="華康標楷W5注音字" w:eastAsia="華康標楷W5注音字"/>
          <w:b/>
        </w:rPr>
      </w:pPr>
      <w:r w:rsidRPr="006132BD">
        <w:rPr>
          <w:rFonts w:ascii="華康標楷W5注音字" w:eastAsia="華康標楷W5注音字" w:hint="eastAsia"/>
          <w:b/>
        </w:rPr>
        <w:t>&lt;初階題&gt;</w:t>
      </w:r>
    </w:p>
    <w:p w14:paraId="1ED2B652" w14:textId="43032984" w:rsidR="008A5A8A" w:rsidRPr="008A5A8A" w:rsidRDefault="008A5A8A" w:rsidP="008A5A8A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6132BD">
        <w:rPr>
          <w:rFonts w:ascii="華康標楷W5注音字" w:eastAsia="華康標楷W5注音字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26736" wp14:editId="2C2B721A">
                <wp:simplePos x="0" y="0"/>
                <wp:positionH relativeFrom="column">
                  <wp:posOffset>-198120</wp:posOffset>
                </wp:positionH>
                <wp:positionV relativeFrom="paragraph">
                  <wp:posOffset>365760</wp:posOffset>
                </wp:positionV>
                <wp:extent cx="6934200" cy="7970520"/>
                <wp:effectExtent l="0" t="0" r="1905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797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F9402" id="矩形 3" o:spid="_x0000_s1026" style="position:absolute;margin-left:-15.6pt;margin-top:28.8pt;width:546pt;height:6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" filled="f" strokecolor="#0070c0" strokeweight="1pt"/>
            </w:pict>
          </mc:Fallback>
        </mc:AlternateContent>
      </w:r>
      <w:r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閱讀以下文章，回答相關問題 </w: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:</w:t>
      </w:r>
    </w:p>
    <w:p w14:paraId="0FDE3CF9" w14:textId="7158CF73" w:rsidR="00C83322" w:rsidRPr="006132BD" w:rsidRDefault="00C83322" w:rsidP="008A5A8A">
      <w:pPr>
        <w:widowControl/>
        <w:spacing w:line="360" w:lineRule="auto"/>
        <w:jc w:val="center"/>
        <w:rPr>
          <w:rFonts w:ascii="華康標楷W5注音字" w:eastAsia="華康標楷W5注音字"/>
          <w:b/>
          <w:color w:val="0070C0"/>
          <w:sz w:val="28"/>
          <w:szCs w:val="28"/>
        </w:rPr>
      </w:pPr>
      <w:r w:rsidRPr="006132BD">
        <w:rPr>
          <w:rFonts w:ascii="華康標楷W5注音字" w:eastAsia="華康標楷W5注音字" w:hint="eastAsia"/>
          <w:b/>
          <w:color w:val="0070C0"/>
          <w:sz w:val="28"/>
          <w:szCs w:val="28"/>
        </w:rPr>
        <w:t>以巴衝突</w:t>
      </w:r>
    </w:p>
    <w:p w14:paraId="349F751C" w14:textId="7EC85EE9" w:rsidR="00C83322" w:rsidRPr="006132BD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2021年5月，以色列和巴勒斯坦在加</w:t>
      </w:r>
      <w:proofErr w:type="gramStart"/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薩</w:t>
      </w:r>
      <w:proofErr w:type="gramEnd"/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走廊爆發了長達十一天的激烈衝突，造成超過兩百五十人死亡，其中七十人是兒童。最近幾個月，約旦河西岸暴力衝突也不斷攀升。以色列人員經常與投擲石塊的巴勒斯坦人爆發衝突，甚至發生很多起死亡事件。雙方長期以來的仇恨是不是永遠無法解決呢？</w:t>
      </w:r>
    </w:p>
    <w:p w14:paraId="645C8032" w14:textId="62CEE2E8" w:rsidR="00C83322" w:rsidRPr="006132BD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2020年上映的電影《交響狂人》即是以「以巴衝突」為背景的電影。該片劇情講述德國指揮家愛德華受國際組織委託，要讓彼此敵對仇視的以色列（猶太裔）與巴勒斯坦（阿拉伯裔）青年</w:t>
      </w:r>
      <w:r w:rsidR="00C83322" w:rsidRPr="006132BD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手們共同組成一個交響</w:t>
      </w:r>
      <w:r w:rsidR="00C83322" w:rsidRPr="006132BD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團。</w:t>
      </w:r>
    </w:p>
    <w:p w14:paraId="4BAEF3E0" w14:textId="6EF09A32" w:rsidR="00C83322" w:rsidRPr="006132BD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這是一個「瘋狂」的任務，因</w:t>
      </w:r>
      <w:r w:rsidR="00C83322" w:rsidRPr="006132BD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以、巴兩國人從出生就對彼此恨之入骨，可是他們竟然要在一個</w:t>
      </w:r>
      <w:r w:rsidR="00C83322" w:rsidRPr="006132BD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團共同演奏主題為「和平」的音</w:t>
      </w:r>
      <w:r w:rsidR="00C83322" w:rsidRPr="006132BD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會。</w:t>
      </w:r>
    </w:p>
    <w:p w14:paraId="11CEBFEE" w14:textId="53A26A99" w:rsidR="00C83322" w:rsidRPr="006132BD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《交響狂人》的故事原型乃參酌猶太裔音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家巴倫波因和已故巴勒斯坦學者薩依德共同創立「</w:t>
      </w:r>
      <w:proofErr w:type="gramStart"/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西東合集</w:t>
      </w:r>
      <w:proofErr w:type="gramEnd"/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管弦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團」的真實往事改編。巴倫波因與薩依德因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有共同的音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喜好加上特殊國籍身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分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，以及對人道關懷理念的有志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同，遂令他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一見如故，成為無所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不</w:t>
      </w: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1312" behindDoc="1" locked="0" layoutInCell="1" allowOverlap="1" wp14:anchorId="40B5111E" wp14:editId="6C61377A">
            <wp:simplePos x="0" y="0"/>
            <wp:positionH relativeFrom="column">
              <wp:posOffset>-201930</wp:posOffset>
            </wp:positionH>
            <wp:positionV relativeFrom="paragraph">
              <wp:posOffset>69850</wp:posOffset>
            </wp:positionV>
            <wp:extent cx="7040402" cy="952500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40402" cy="952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談的好友。他們深信，音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乃是人類社會中能夠超越一切隔閡的力量。</w:t>
      </w:r>
    </w:p>
    <w:p w14:paraId="43A5C1FC" w14:textId="3C2B7316" w:rsidR="00C83322" w:rsidRPr="006132BD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起初於1995年，兩人開始在美國進行以音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為題的對話與座談。接著在1999年，他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進一步號召來自中東地區的以色列、巴勒斯坦、埃及、約旦、黎巴嫩、敘利亞、伊朗等地青年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手齊聚德國威</w:t>
      </w:r>
      <w:proofErr w:type="gramStart"/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瑪</w:t>
      </w:r>
      <w:proofErr w:type="gramEnd"/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，共同舉辦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場音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工作坊。</w:t>
      </w:r>
    </w:p>
    <w:p w14:paraId="490FC70C" w14:textId="21B72D90" w:rsidR="00C83322" w:rsidRPr="00792047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lastRenderedPageBreak/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源於以色列和巴基斯坦兩族世代傳承的仇恨，使得「</w:t>
      </w:r>
      <w:proofErr w:type="gramStart"/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西東合集</w:t>
      </w:r>
      <w:proofErr w:type="gramEnd"/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管弦</w:t>
      </w:r>
      <w:r w:rsidR="00C83322" w:rsidRPr="00E47F56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團」在成立之初便充滿挑戰，部</w:t>
      </w:r>
      <w:r w:rsidR="00C83322" w:rsidRPr="00E47F56">
        <w:rPr>
          <w:rFonts w:ascii="華康標楷W5破音字1" w:eastAsia="華康標楷W5破音字1" w:hAnsi="新細明體" w:cs="新細明體" w:hint="eastAsia"/>
          <w:kern w:val="0"/>
          <w:szCs w:val="24"/>
        </w:rPr>
        <w:t>分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成員在</w:t>
      </w:r>
      <w:r w:rsidR="00C83322" w:rsidRPr="00E47F56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開始的「磨合期」也多有反抗和異議。例如有位以色列大提琴手是軍人，他告訴巴倫波因：『我來這兒是拉奏音</w:t>
      </w:r>
      <w:r w:rsidR="00C83322" w:rsidRPr="00E47F56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的。你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這些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人想在文化討論</w:t>
      </w:r>
      <w:proofErr w:type="gramStart"/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裡強塞</w:t>
      </w:r>
      <w:proofErr w:type="gramEnd"/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給我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的東西，我實在沒半點興趣。我來這兒是拉奏音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的。別的東西我都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不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感興趣，我覺得很不舒服，因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說不定我可能會被派到黎巴嫩，會</w:t>
      </w:r>
      <w:proofErr w:type="gramStart"/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跟在場的</w:t>
      </w:r>
      <w:proofErr w:type="gramEnd"/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有些人打仗。』</w:t>
      </w:r>
    </w:p>
    <w:p w14:paraId="7D5403C7" w14:textId="3A2960F7" w:rsidR="00C83322" w:rsidRPr="00792047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巴倫波因回答他，『如果你覺得這麼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不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舒服，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何不離開？沒人強留你』。結果最後那位以色列團員仍是選擇留下。</w:t>
      </w:r>
    </w:p>
    <w:p w14:paraId="1B21E321" w14:textId="5B806E70" w:rsidR="00C83322" w:rsidRPr="00792047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許多人原本以為這個近乎唱高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調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理念的「</w:t>
      </w:r>
      <w:proofErr w:type="gramStart"/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西東合集</w:t>
      </w:r>
      <w:proofErr w:type="gramEnd"/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管弦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團」應該很難長久維持下去。但沒想到，經過數年的努力，他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們不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僅在巴倫波因的帶領下聲勢蒸蒸日上，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甚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至還在薩依德過世（2003年）之後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加活躍。</w:t>
      </w:r>
    </w:p>
    <w:p w14:paraId="7E1329F3" w14:textId="4C0B425A" w:rsidR="00C83322" w:rsidRPr="00792047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當聞名國際的文化界人士有心推動讓以色列、阿拉伯的青年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手同台競演，雖然未必能夠實質促進雙方和談，但至少創造了一個</w:t>
      </w:r>
      <w:r w:rsidRPr="006132BD">
        <w:rPr>
          <w:rFonts w:ascii="華康標楷W5注音字" w:eastAsia="華康標楷W5注音字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98BC5" wp14:editId="526079E8">
                <wp:simplePos x="0" y="0"/>
                <wp:positionH relativeFrom="column">
                  <wp:posOffset>-152400</wp:posOffset>
                </wp:positionH>
                <wp:positionV relativeFrom="paragraph">
                  <wp:posOffset>69850</wp:posOffset>
                </wp:positionV>
                <wp:extent cx="6934200" cy="56388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563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0D8BF" id="矩形 7" o:spid="_x0000_s1026" style="position:absolute;margin-left:-12pt;margin-top:5.5pt;width:546pt;height:44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" filled="f" strokecolor="#0070c0" strokeweight="1pt"/>
            </w:pict>
          </mc:Fallback>
        </mc:AlternateConten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難得的交流契機，讓年輕一輩的音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愛好者跨越原有的認知框架，形成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廣闊的視野去理解對方。</w:t>
      </w:r>
    </w:p>
    <w:p w14:paraId="0C079C6D" w14:textId="65348C2C" w:rsidR="009409E1" w:rsidRDefault="00792047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21AFDD3" wp14:editId="79EAF1A1">
            <wp:simplePos x="0" y="0"/>
            <wp:positionH relativeFrom="column">
              <wp:posOffset>1672590</wp:posOffset>
            </wp:positionH>
            <wp:positionV relativeFrom="paragraph">
              <wp:posOffset>118110</wp:posOffset>
            </wp:positionV>
            <wp:extent cx="3359150" cy="2239434"/>
            <wp:effectExtent l="0" t="0" r="0" b="8890"/>
            <wp:wrapNone/>
            <wp:docPr id="1" name="圖片 1" descr="已故巴勒斯坦學者薩依德（左）與猶太裔音樂家巴倫波因（右），攝於2002年，紐約。 圖／美聯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已故巴勒斯坦學者薩依德（左）與猶太裔音樂家巴倫波因（右），攝於2002年，紐約。 圖／美聯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223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8C8EF" w14:textId="78D38224" w:rsidR="009409E1" w:rsidRDefault="009409E1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3B11294E" w14:textId="4A63484C" w:rsidR="009409E1" w:rsidRDefault="009409E1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E2BCCC9" w14:textId="40118DCD" w:rsidR="009409E1" w:rsidRDefault="009409E1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15C3513" w14:textId="13501E58" w:rsidR="009409E1" w:rsidRDefault="009409E1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96D160E" w14:textId="4107F465" w:rsidR="009409E1" w:rsidRDefault="009409E1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48C6511" w14:textId="77777777" w:rsidR="009409E1" w:rsidRDefault="009409E1" w:rsidP="00792047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4544B422" w14:textId="550CD675" w:rsidR="00792047" w:rsidRPr="00792047" w:rsidRDefault="00792047" w:rsidP="00792047">
      <w:pPr>
        <w:widowControl/>
        <w:ind w:firstLineChars="236" w:firstLine="566"/>
        <w:jc w:val="center"/>
        <w:rPr>
          <w:rFonts w:ascii="華康標楷W5注音字" w:eastAsia="華康標楷W5注音字" w:hAnsi="新細明體" w:cs="新細明體"/>
          <w:color w:val="C45911" w:themeColor="accent2" w:themeShade="BF"/>
          <w:kern w:val="0"/>
          <w:szCs w:val="24"/>
        </w:rPr>
      </w:pPr>
      <w:r w:rsidRPr="00792047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已故巴勒斯坦學者薩依德（左）與猶太裔音</w:t>
      </w:r>
      <w:r w:rsidRPr="00792047">
        <w:rPr>
          <w:rFonts w:ascii="華康標楷W5破音字1" w:eastAsia="華康標楷W5破音字1" w:hAnsi="新細明體" w:cs="新細明體" w:hint="eastAsia"/>
          <w:color w:val="C45911" w:themeColor="accent2" w:themeShade="BF"/>
          <w:kern w:val="0"/>
          <w:szCs w:val="24"/>
        </w:rPr>
        <w:t>樂</w:t>
      </w:r>
      <w:r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家巴倫</w:t>
      </w:r>
      <w:r w:rsidRPr="00792047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（右）</w:t>
      </w:r>
    </w:p>
    <w:p w14:paraId="168CE62B" w14:textId="5490129D" w:rsidR="00C83322" w:rsidRPr="00792047" w:rsidRDefault="00C83322" w:rsidP="00792047">
      <w:pPr>
        <w:widowControl/>
        <w:ind w:firstLineChars="236" w:firstLine="566"/>
        <w:jc w:val="center"/>
        <w:rPr>
          <w:rFonts w:ascii="華康標楷W5注音字" w:eastAsia="華康標楷W5注音字" w:hAnsi="新細明體" w:cs="新細明體"/>
          <w:color w:val="C45911" w:themeColor="accent2" w:themeShade="BF"/>
          <w:kern w:val="0"/>
          <w:szCs w:val="24"/>
        </w:rPr>
      </w:pPr>
      <w:r w:rsidRPr="00792047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攝於2002年，紐約。 圖／美聯社</w:t>
      </w:r>
    </w:p>
    <w:p w14:paraId="3666AF0D" w14:textId="77777777" w:rsidR="00C83322" w:rsidRPr="00792047" w:rsidRDefault="00C83322" w:rsidP="00C83322">
      <w:pPr>
        <w:rPr>
          <w:rFonts w:ascii="華康標楷W5注音字" w:eastAsia="華康標楷W5注音字"/>
        </w:rPr>
      </w:pPr>
      <w:r w:rsidRPr="00792047">
        <w:rPr>
          <w:rFonts w:ascii="華康標楷W5注音字" w:eastAsia="華康標楷W5注音字" w:hint="eastAsia"/>
        </w:rPr>
        <w:t>資料來源：</w:t>
      </w:r>
    </w:p>
    <w:p w14:paraId="1C565EBD" w14:textId="77777777" w:rsidR="00C83322" w:rsidRPr="00792047" w:rsidRDefault="00C83322" w:rsidP="00C83322">
      <w:pPr>
        <w:rPr>
          <w:rFonts w:ascii="華康標楷W5注音字" w:eastAsia="華康標楷W5注音字"/>
        </w:rPr>
      </w:pPr>
      <w:r w:rsidRPr="00792047">
        <w:rPr>
          <w:rFonts w:ascii="華康標楷W5注音字" w:eastAsia="華康標楷W5注音字" w:hint="eastAsia"/>
        </w:rPr>
        <w:t>聯合新聞網：《交響狂人》與薩依德的聲音政治（李志銘），</w:t>
      </w:r>
    </w:p>
    <w:p w14:paraId="387D4A68" w14:textId="77777777" w:rsidR="00C83322" w:rsidRDefault="00C83322" w:rsidP="00C83322">
      <w:r w:rsidRPr="0034558A">
        <w:t>https://opinion.udn.com/opinion/story/12369/5227504</w:t>
      </w:r>
    </w:p>
    <w:p w14:paraId="399C5824" w14:textId="77777777" w:rsidR="00C83322" w:rsidRDefault="00C83322" w:rsidP="00C83322">
      <w:r w:rsidRPr="00986697">
        <w:t>https://opinion.udn.com/opinion/story/12369/5227505</w:t>
      </w:r>
    </w:p>
    <w:p w14:paraId="4F2D1D87" w14:textId="77777777" w:rsidR="008A5A8A" w:rsidRPr="00162A36" w:rsidRDefault="008A5A8A" w:rsidP="00C83322"/>
    <w:p w14:paraId="6EFB4D58" w14:textId="1DCBFC84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>
        <w:rPr>
          <w:rFonts w:hint="eastAsia"/>
        </w:rPr>
        <w:t>1</w:t>
      </w:r>
      <w:r w:rsidR="0098425F">
        <w:t>.</w:t>
      </w:r>
      <w:r w:rsidRPr="00712F3A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Pr="00712F3A">
        <w:rPr>
          <w:rFonts w:ascii="華康標楷W5注音字" w:eastAsia="華康標楷W5注音字" w:hint="eastAsia"/>
        </w:rPr>
        <w:t>以巴衝突</w:t>
      </w:r>
      <w:r w:rsidRPr="00712F3A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Pr="00712F3A">
        <w:rPr>
          <w:rFonts w:ascii="華康標楷W5注音字" w:eastAsia="華康標楷W5注音字" w:hint="eastAsia"/>
        </w:rPr>
        <w:t>是指哪兩</w:t>
      </w:r>
      <w:proofErr w:type="gramStart"/>
      <w:r w:rsidRPr="00712F3A">
        <w:rPr>
          <w:rFonts w:ascii="華康標楷W5注音字" w:eastAsia="華康標楷W5注音字" w:hint="eastAsia"/>
        </w:rPr>
        <w:t>個</w:t>
      </w:r>
      <w:proofErr w:type="gramEnd"/>
      <w:r w:rsidRPr="00712F3A">
        <w:rPr>
          <w:rFonts w:ascii="華康標楷W5注音字" w:eastAsia="華康標楷W5注音字" w:hint="eastAsia"/>
        </w:rPr>
        <w:t>民族之間的衝突？</w:t>
      </w:r>
      <w:r w:rsidR="00F77FD2" w:rsidRPr="00712F3A">
        <w:rPr>
          <w:rFonts w:ascii="華康標楷W5注音字" w:eastAsia="華康標楷W5注音字" w:hint="eastAsia"/>
        </w:rPr>
        <w:t xml:space="preserve"> </w:t>
      </w:r>
    </w:p>
    <w:p w14:paraId="72D9E602" w14:textId="715F251F" w:rsidR="00C83322" w:rsidRPr="00712F3A" w:rsidRDefault="008A5A8A" w:rsidP="008A5A8A">
      <w:pPr>
        <w:spacing w:line="360" w:lineRule="auto"/>
        <w:rPr>
          <w:rFonts w:ascii="華康標楷W5注音字" w:eastAsia="華康標楷W5注音字"/>
          <w:shd w:val="pct15" w:color="auto" w:fill="FFFFFF"/>
        </w:rPr>
      </w:pPr>
      <w:r w:rsidRPr="00712F3A">
        <w:rPr>
          <w:rFonts w:ascii="華康標楷W5注音字" w:eastAsia="華康標楷W5注音字" w:hint="eastAsia"/>
        </w:rPr>
        <w:t>答:</w:t>
      </w:r>
      <w:r w:rsidR="001B500D" w:rsidRPr="00712F3A">
        <w:rPr>
          <w:rFonts w:ascii="華康標楷W5注音字" w:eastAsia="華康標楷W5注音字" w:hint="eastAsia"/>
        </w:rPr>
        <w:t xml:space="preserve"> _______________________</w:t>
      </w:r>
    </w:p>
    <w:p w14:paraId="2C59C7F9" w14:textId="77777777" w:rsidR="00C83322" w:rsidRPr="00712F3A" w:rsidRDefault="00C83322" w:rsidP="00C83322">
      <w:pPr>
        <w:tabs>
          <w:tab w:val="left" w:pos="3570"/>
        </w:tabs>
        <w:rPr>
          <w:rFonts w:ascii="華康標楷W5注音字" w:eastAsia="華康標楷W5注音字" w:hAnsi="新細明體" w:cs="新細明體"/>
          <w:color w:val="FF0000"/>
          <w:kern w:val="0"/>
          <w:szCs w:val="24"/>
        </w:rPr>
      </w:pPr>
    </w:p>
    <w:p w14:paraId="0B596F01" w14:textId="65E2857C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>2</w:t>
      </w:r>
      <w:r w:rsidR="0098425F">
        <w:t>.</w:t>
      </w:r>
      <w:r w:rsidRPr="00712F3A">
        <w:rPr>
          <w:rFonts w:ascii="華康標楷W5注音字" w:eastAsia="華康標楷W5注音字" w:hint="eastAsia"/>
        </w:rPr>
        <w:t xml:space="preserve"> 關於</w:t>
      </w:r>
      <w:r w:rsidRPr="00712F3A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Pr="00712F3A">
        <w:rPr>
          <w:rFonts w:ascii="華康標楷W5注音字" w:eastAsia="華康標楷W5注音字" w:hint="eastAsia"/>
        </w:rPr>
        <w:t>以巴衝突</w:t>
      </w:r>
      <w:r w:rsidRPr="00712F3A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Pr="00712F3A">
        <w:rPr>
          <w:rFonts w:ascii="華康標楷W5注音字" w:eastAsia="華康標楷W5注音字" w:hint="eastAsia"/>
        </w:rPr>
        <w:t>，下列敘述何者是正確的？</w:t>
      </w:r>
    </w:p>
    <w:p w14:paraId="01044126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  <w:color w:val="FF0000"/>
        </w:rPr>
        <w:t xml:space="preserve"> </w:t>
      </w:r>
      <w:r w:rsidRPr="00712F3A">
        <w:rPr>
          <w:rFonts w:ascii="華康標楷W5注音字" w:eastAsia="華康標楷W5注音字" w:hint="eastAsia"/>
        </w:rPr>
        <w:t xml:space="preserve">(a) </w:t>
      </w:r>
      <w:r w:rsidRPr="00712F3A">
        <w:rPr>
          <w:rFonts w:ascii="華康標楷W5注音字" w:eastAsia="華康標楷W5注音字" w:hAnsi="新細明體" w:cs="新細明體" w:hint="eastAsia"/>
          <w:kern w:val="0"/>
          <w:szCs w:val="24"/>
        </w:rPr>
        <w:t>以色列人的武力比較強大</w:t>
      </w:r>
      <w:r w:rsidRPr="00712F3A">
        <w:rPr>
          <w:rFonts w:ascii="華康標楷W5注音字" w:eastAsia="華康標楷W5注音字" w:hint="eastAsia"/>
        </w:rPr>
        <w:t>。</w:t>
      </w:r>
    </w:p>
    <w:p w14:paraId="1B4402BC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 xml:space="preserve"> (b) 不會傷及無辜平民。</w:t>
      </w:r>
    </w:p>
    <w:p w14:paraId="1B29950E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 xml:space="preserve"> (c) 兩邊的文化界人士互</w:t>
      </w:r>
      <w:r w:rsidRPr="00712F3A">
        <w:rPr>
          <w:rFonts w:ascii="華康標楷W5破音字1" w:eastAsia="華康標楷W5破音字1" w:hint="eastAsia"/>
        </w:rPr>
        <w:t>不</w:t>
      </w:r>
      <w:r w:rsidRPr="00712F3A">
        <w:rPr>
          <w:rFonts w:ascii="華康標楷W5注音字" w:eastAsia="華康標楷W5注音字" w:hint="eastAsia"/>
        </w:rPr>
        <w:t>往來。</w:t>
      </w:r>
    </w:p>
    <w:p w14:paraId="25480641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 xml:space="preserve"> (d) 目前已獲得和平解決。</w:t>
      </w:r>
    </w:p>
    <w:p w14:paraId="5724A45F" w14:textId="77777777" w:rsidR="00C83322" w:rsidRPr="001B500D" w:rsidRDefault="00C83322" w:rsidP="00C83322"/>
    <w:p w14:paraId="33C2ADE9" w14:textId="18ED3720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 w:rsidRPr="001B500D">
        <w:rPr>
          <w:rFonts w:hint="eastAsia"/>
        </w:rPr>
        <w:t>3</w:t>
      </w:r>
      <w:r w:rsidR="0098425F">
        <w:t>.</w:t>
      </w:r>
      <w:r w:rsidRPr="001B500D">
        <w:rPr>
          <w:rFonts w:hint="eastAsia"/>
        </w:rPr>
        <w:t xml:space="preserve"> </w:t>
      </w:r>
      <w:r w:rsidRPr="00712F3A">
        <w:rPr>
          <w:rFonts w:ascii="華康標楷W5注音字" w:eastAsia="華康標楷W5注音字" w:hint="eastAsia"/>
        </w:rPr>
        <w:t>關於巴倫波因和薩依德，以下哪一個敘述是</w:t>
      </w:r>
      <w:r w:rsidRPr="00712F3A">
        <w:rPr>
          <w:rFonts w:ascii="華康標楷W5注音字" w:eastAsia="華康標楷W5注音字" w:hint="eastAsia"/>
          <w:b/>
        </w:rPr>
        <w:t>錯誤</w:t>
      </w:r>
      <w:r w:rsidRPr="00712F3A">
        <w:rPr>
          <w:rFonts w:ascii="華康標楷W5注音字" w:eastAsia="華康標楷W5注音字" w:hint="eastAsia"/>
        </w:rPr>
        <w:t>的？</w:t>
      </w:r>
    </w:p>
    <w:p w14:paraId="4E969A43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 xml:space="preserve"> (a) 他</w:t>
      </w:r>
      <w:r w:rsidRPr="00712F3A">
        <w:rPr>
          <w:rFonts w:ascii="華康標楷W5破音字1" w:eastAsia="華康標楷W5破音字1" w:hint="eastAsia"/>
        </w:rPr>
        <w:t>們</w:t>
      </w:r>
      <w:r w:rsidRPr="00712F3A">
        <w:rPr>
          <w:rFonts w:ascii="華康標楷W5注音字" w:eastAsia="華康標楷W5注音字" w:hint="eastAsia"/>
        </w:rPr>
        <w:t>共同創立「</w:t>
      </w:r>
      <w:proofErr w:type="gramStart"/>
      <w:r w:rsidRPr="00712F3A">
        <w:rPr>
          <w:rFonts w:ascii="華康標楷W5注音字" w:eastAsia="華康標楷W5注音字" w:hint="eastAsia"/>
        </w:rPr>
        <w:t>西東合集</w:t>
      </w:r>
      <w:proofErr w:type="gramEnd"/>
      <w:r w:rsidRPr="00712F3A">
        <w:rPr>
          <w:rFonts w:ascii="華康標楷W5注音字" w:eastAsia="華康標楷W5注音字" w:hint="eastAsia"/>
        </w:rPr>
        <w:t>管弦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團」。</w:t>
      </w:r>
    </w:p>
    <w:p w14:paraId="02A8D549" w14:textId="67FF838F" w:rsidR="00C83322" w:rsidRPr="00712F3A" w:rsidRDefault="00C83322" w:rsidP="00C83322">
      <w:pPr>
        <w:spacing w:line="360" w:lineRule="auto"/>
        <w:rPr>
          <w:rFonts w:ascii="華康標楷W5注音字" w:eastAsia="華康標楷W5注音字" w:hAnsi="新細明體" w:cs="新細明體"/>
          <w:kern w:val="0"/>
          <w:sz w:val="22"/>
          <w:szCs w:val="24"/>
        </w:rPr>
      </w:pPr>
      <w:r w:rsidRPr="00712F3A">
        <w:rPr>
          <w:rFonts w:ascii="華康標楷W5注音字" w:eastAsia="華康標楷W5注音字" w:hint="eastAsia"/>
        </w:rPr>
        <w:t xml:space="preserve"> </w:t>
      </w:r>
      <w:r w:rsidR="00712F3A">
        <w:rPr>
          <w:rFonts w:ascii="華康標楷W5注音字" w:eastAsia="華康標楷W5注音字" w:hint="eastAsia"/>
        </w:rPr>
        <w:t xml:space="preserve">(b) </w:t>
      </w:r>
      <w:r w:rsidRPr="00712F3A">
        <w:rPr>
          <w:rFonts w:ascii="華康標楷W5注音字" w:eastAsia="華康標楷W5注音字" w:hAnsi="新細明體" w:cs="新細明體" w:hint="eastAsia"/>
          <w:kern w:val="0"/>
          <w:sz w:val="22"/>
          <w:szCs w:val="24"/>
        </w:rPr>
        <w:t>他</w:t>
      </w:r>
      <w:r w:rsidRPr="00712F3A">
        <w:rPr>
          <w:rFonts w:ascii="華康標楷W5破音字1" w:eastAsia="華康標楷W5破音字1" w:hint="eastAsia"/>
          <w:sz w:val="22"/>
        </w:rPr>
        <w:t>們</w:t>
      </w:r>
      <w:r w:rsidRPr="00712F3A">
        <w:rPr>
          <w:rFonts w:ascii="華康標楷W5注音字" w:eastAsia="華康標楷W5注音字" w:hAnsi="新細明體" w:cs="新細明體" w:hint="eastAsia"/>
          <w:kern w:val="0"/>
          <w:sz w:val="22"/>
          <w:szCs w:val="24"/>
        </w:rPr>
        <w:t>初次見面時就仇視對方，但經過彼此合作後，才互相諒解</w:t>
      </w:r>
      <w:r w:rsidRPr="00712F3A">
        <w:rPr>
          <w:rFonts w:ascii="華康標楷W5注音字" w:eastAsia="華康標楷W5注音字" w:hint="eastAsia"/>
          <w:sz w:val="22"/>
        </w:rPr>
        <w:t>。</w:t>
      </w:r>
    </w:p>
    <w:p w14:paraId="220AF5F0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 xml:space="preserve"> (c) 「</w:t>
      </w:r>
      <w:proofErr w:type="gramStart"/>
      <w:r w:rsidRPr="00712F3A">
        <w:rPr>
          <w:rFonts w:ascii="華康標楷W5注音字" w:eastAsia="華康標楷W5注音字" w:hint="eastAsia"/>
        </w:rPr>
        <w:t>西東合集</w:t>
      </w:r>
      <w:proofErr w:type="gramEnd"/>
      <w:r w:rsidRPr="00712F3A">
        <w:rPr>
          <w:rFonts w:ascii="華康標楷W5注音字" w:eastAsia="華康標楷W5注音字" w:hint="eastAsia"/>
        </w:rPr>
        <w:t>管弦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團」</w:t>
      </w:r>
      <w:r w:rsidRPr="00712F3A">
        <w:rPr>
          <w:rFonts w:ascii="華康標楷W5破音字1" w:eastAsia="華康標楷W5破音字1" w:hint="eastAsia"/>
        </w:rPr>
        <w:t>不</w:t>
      </w:r>
      <w:r w:rsidRPr="00712F3A">
        <w:rPr>
          <w:rFonts w:ascii="華康標楷W5注音字" w:eastAsia="華康標楷W5注音字" w:hint="eastAsia"/>
        </w:rPr>
        <w:t>因薩依德的過世而解散。</w:t>
      </w:r>
    </w:p>
    <w:p w14:paraId="1989B64F" w14:textId="366C1197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 xml:space="preserve"> (d)</w:t>
      </w:r>
      <w:r w:rsidR="001B500D" w:rsidRPr="00712F3A">
        <w:rPr>
          <w:rFonts w:ascii="華康標楷W5注音字" w:eastAsia="華康標楷W5注音字" w:hint="eastAsia"/>
        </w:rPr>
        <w:t xml:space="preserve"> </w:t>
      </w:r>
      <w:r w:rsidRPr="00712F3A">
        <w:rPr>
          <w:rFonts w:ascii="華康標楷W5注音字" w:eastAsia="華康標楷W5注音字" w:hint="eastAsia"/>
        </w:rPr>
        <w:t>巴倫波因不會強留理念</w:t>
      </w:r>
      <w:r w:rsidRPr="00712F3A">
        <w:rPr>
          <w:rFonts w:ascii="華康標楷W5破音字1" w:eastAsia="華康標楷W5破音字1" w:hint="eastAsia"/>
        </w:rPr>
        <w:t>不</w:t>
      </w:r>
      <w:r w:rsidRPr="00712F3A">
        <w:rPr>
          <w:rFonts w:ascii="華康標楷W5注音字" w:eastAsia="華康標楷W5注音字" w:hint="eastAsia"/>
        </w:rPr>
        <w:t>合的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團團員。</w:t>
      </w:r>
    </w:p>
    <w:p w14:paraId="1B000C20" w14:textId="77777777" w:rsidR="00C83322" w:rsidRPr="00712F3A" w:rsidRDefault="00C83322" w:rsidP="00C83322">
      <w:pPr>
        <w:rPr>
          <w:rFonts w:ascii="華康標楷W5注音字" w:eastAsia="華康標楷W5注音字"/>
        </w:rPr>
      </w:pPr>
    </w:p>
    <w:p w14:paraId="6BDDDF25" w14:textId="4A5CB85C" w:rsidR="00C83322" w:rsidRPr="00712F3A" w:rsidRDefault="00C83322" w:rsidP="00C83322">
      <w:pPr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>4</w:t>
      </w:r>
      <w:r w:rsidR="0098425F">
        <w:t>.</w:t>
      </w:r>
      <w:r w:rsidRPr="00712F3A">
        <w:rPr>
          <w:rFonts w:ascii="華康標楷W5注音字" w:eastAsia="華康標楷W5注音字" w:hint="eastAsia"/>
        </w:rPr>
        <w:t xml:space="preserve"> 「</w:t>
      </w:r>
      <w:proofErr w:type="gramStart"/>
      <w:r w:rsidRPr="00712F3A">
        <w:rPr>
          <w:rFonts w:ascii="華康標楷W5注音字" w:eastAsia="華康標楷W5注音字" w:hint="eastAsia"/>
        </w:rPr>
        <w:t>西東合集</w:t>
      </w:r>
      <w:proofErr w:type="gramEnd"/>
      <w:r w:rsidRPr="00712F3A">
        <w:rPr>
          <w:rFonts w:ascii="華康標楷W5注音字" w:eastAsia="華康標楷W5注音字" w:hint="eastAsia"/>
        </w:rPr>
        <w:t>管弦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團」的成立，主要讓我們體會出何種美德？</w:t>
      </w:r>
    </w:p>
    <w:p w14:paraId="39C67F22" w14:textId="3CA16136" w:rsidR="00C83322" w:rsidRPr="00712F3A" w:rsidRDefault="00C83322" w:rsidP="001B500D">
      <w:pPr>
        <w:spacing w:line="360" w:lineRule="auto"/>
        <w:ind w:firstLineChars="50" w:firstLine="120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>(a) 努力與合作</w:t>
      </w:r>
    </w:p>
    <w:p w14:paraId="0F081C63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 xml:space="preserve"> (b) 愛國與團結</w:t>
      </w:r>
    </w:p>
    <w:p w14:paraId="4535BE0F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 xml:space="preserve"> (c) 理解與包容</w:t>
      </w:r>
    </w:p>
    <w:p w14:paraId="39C912DA" w14:textId="77777777" w:rsidR="00C83322" w:rsidRPr="00712F3A" w:rsidRDefault="00C83322" w:rsidP="00C83322">
      <w:pPr>
        <w:spacing w:line="360" w:lineRule="auto"/>
        <w:ind w:left="566" w:hangingChars="236" w:hanging="566"/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 xml:space="preserve"> (d) 誠實與仁慈</w:t>
      </w:r>
    </w:p>
    <w:p w14:paraId="7965161F" w14:textId="3A47AA76" w:rsidR="00C83322" w:rsidRPr="00712F3A" w:rsidRDefault="00C83322" w:rsidP="00C83322">
      <w:pPr>
        <w:rPr>
          <w:rFonts w:ascii="華康標楷W5注音字" w:eastAsia="華康標楷W5注音字"/>
        </w:rPr>
      </w:pPr>
    </w:p>
    <w:p w14:paraId="360EA676" w14:textId="096C0A8E" w:rsidR="00C83322" w:rsidRPr="00712F3A" w:rsidRDefault="00C83322" w:rsidP="00C83322">
      <w:pPr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>5</w:t>
      </w:r>
      <w:r w:rsidR="0098425F">
        <w:t>.</w:t>
      </w:r>
      <w:r w:rsidRPr="00712F3A">
        <w:rPr>
          <w:rFonts w:ascii="華康標楷W5注音字" w:eastAsia="華康標楷W5注音字" w:hint="eastAsia"/>
        </w:rPr>
        <w:t xml:space="preserve"> 不論電影的交響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團，或真實存在的「</w:t>
      </w:r>
      <w:proofErr w:type="gramStart"/>
      <w:r w:rsidRPr="00712F3A">
        <w:rPr>
          <w:rFonts w:ascii="華康標楷W5注音字" w:eastAsia="華康標楷W5注音字" w:hint="eastAsia"/>
        </w:rPr>
        <w:t>西東合集</w:t>
      </w:r>
      <w:proofErr w:type="gramEnd"/>
      <w:r w:rsidRPr="00712F3A">
        <w:rPr>
          <w:rFonts w:ascii="華康標楷W5注音字" w:eastAsia="華康標楷W5注音字" w:hint="eastAsia"/>
        </w:rPr>
        <w:t>管弦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團」，成立的目</w:t>
      </w:r>
      <w:r w:rsidRPr="00712F3A">
        <w:rPr>
          <w:rFonts w:ascii="華康標楷W5破音字1" w:eastAsia="華康標楷W5破音字1" w:hint="eastAsia"/>
        </w:rPr>
        <w:t>的</w:t>
      </w:r>
      <w:r w:rsidRPr="00712F3A">
        <w:rPr>
          <w:rFonts w:ascii="華康標楷W5注音字" w:eastAsia="華康標楷W5注音字" w:hint="eastAsia"/>
        </w:rPr>
        <w:t>是什麼？寫出兩點。</w:t>
      </w:r>
    </w:p>
    <w:p w14:paraId="69A1F678" w14:textId="47E7EA17" w:rsidR="001B500D" w:rsidRPr="00712F3A" w:rsidRDefault="001B500D" w:rsidP="001B500D">
      <w:pPr>
        <w:spacing w:line="360" w:lineRule="auto"/>
        <w:rPr>
          <w:rFonts w:ascii="華康標楷W5注音字" w:eastAsia="華康標楷W5注音字"/>
          <w:shd w:val="pct15" w:color="auto" w:fill="FFFFFF"/>
        </w:rPr>
      </w:pPr>
      <w:r w:rsidRPr="00712F3A">
        <w:rPr>
          <w:rFonts w:ascii="華康標楷W5注音字" w:eastAsia="華康標楷W5注音字" w:hint="eastAsia"/>
        </w:rPr>
        <w:t>答: 1.____________________________________</w:t>
      </w:r>
    </w:p>
    <w:p w14:paraId="6B14D8CD" w14:textId="658C06A6" w:rsidR="00C83322" w:rsidRPr="00712F3A" w:rsidRDefault="001B500D" w:rsidP="00C83322">
      <w:pPr>
        <w:rPr>
          <w:rFonts w:ascii="華康標楷W5注音字" w:eastAsia="華康標楷W5注音字"/>
        </w:rPr>
      </w:pPr>
      <w:r w:rsidRPr="00712F3A">
        <w:rPr>
          <w:rFonts w:ascii="華康標楷W5注音字" w:eastAsia="華康標楷W5注音字" w:hint="eastAsia"/>
        </w:rPr>
        <w:t xml:space="preserve">   2.____________________________________</w:t>
      </w:r>
    </w:p>
    <w:p w14:paraId="349E6736" w14:textId="575667CF" w:rsidR="00B13C3D" w:rsidRPr="00712F3A" w:rsidRDefault="00B13C3D" w:rsidP="00B13C3D">
      <w:pPr>
        <w:rPr>
          <w:rFonts w:ascii="華康標楷W5注音字" w:eastAsia="華康標楷W5注音字"/>
          <w:color w:val="FF0000"/>
        </w:rPr>
      </w:pPr>
    </w:p>
    <w:p w14:paraId="057945DE" w14:textId="77777777" w:rsidR="001B500D" w:rsidRDefault="001B500D" w:rsidP="00B13C3D">
      <w:pPr>
        <w:rPr>
          <w:color w:val="FF0000"/>
        </w:rPr>
      </w:pPr>
    </w:p>
    <w:p w14:paraId="1DBED2D2" w14:textId="77777777" w:rsidR="00BC6E52" w:rsidRDefault="00BC6E52" w:rsidP="00B13C3D">
      <w:pPr>
        <w:rPr>
          <w:color w:val="FF0000"/>
        </w:rPr>
      </w:pPr>
    </w:p>
    <w:p w14:paraId="3CAA71DE" w14:textId="77777777" w:rsidR="00BC6E52" w:rsidRDefault="00BC6E52" w:rsidP="00B13C3D">
      <w:pPr>
        <w:rPr>
          <w:color w:val="FF0000"/>
        </w:rPr>
      </w:pPr>
    </w:p>
    <w:p w14:paraId="71DF3899" w14:textId="77777777" w:rsidR="00BC6E52" w:rsidRDefault="00BC6E52" w:rsidP="00B13C3D">
      <w:pPr>
        <w:rPr>
          <w:color w:val="FF0000"/>
        </w:rPr>
      </w:pPr>
    </w:p>
    <w:p w14:paraId="1B8B3574" w14:textId="77777777" w:rsidR="00BC6E52" w:rsidRDefault="00BC6E52" w:rsidP="00B13C3D">
      <w:pPr>
        <w:rPr>
          <w:color w:val="FF0000"/>
        </w:rPr>
      </w:pPr>
    </w:p>
    <w:p w14:paraId="468E5DF6" w14:textId="77777777" w:rsidR="00BC6E52" w:rsidRDefault="00BC6E52" w:rsidP="00B13C3D">
      <w:pPr>
        <w:rPr>
          <w:color w:val="FF0000"/>
        </w:rPr>
      </w:pPr>
    </w:p>
    <w:p w14:paraId="5EB77065" w14:textId="77777777" w:rsidR="00BC6E52" w:rsidRDefault="00BC6E52" w:rsidP="00B13C3D">
      <w:pPr>
        <w:rPr>
          <w:color w:val="FF0000"/>
        </w:rPr>
      </w:pPr>
    </w:p>
    <w:p w14:paraId="7BB509D9" w14:textId="77777777" w:rsidR="00BC6E52" w:rsidRPr="00B13C3D" w:rsidRDefault="00BC6E52" w:rsidP="00B13C3D">
      <w:pPr>
        <w:rPr>
          <w:color w:val="FF0000"/>
        </w:rPr>
      </w:pPr>
    </w:p>
    <w:p w14:paraId="0B8E26E8" w14:textId="59A83588" w:rsidR="00C83322" w:rsidRPr="00BC6E52" w:rsidRDefault="00C83322" w:rsidP="00C83322">
      <w:pPr>
        <w:spacing w:line="360" w:lineRule="auto"/>
        <w:rPr>
          <w:rFonts w:ascii="華康標楷W5注音字" w:eastAsia="華康標楷W5注音字"/>
          <w:b/>
        </w:rPr>
      </w:pPr>
      <w:r w:rsidRPr="00BC6E52">
        <w:rPr>
          <w:rFonts w:ascii="華康標楷W5注音字" w:eastAsia="華康標楷W5注音字" w:hint="eastAsia"/>
          <w:b/>
        </w:rPr>
        <w:t>&lt;進階題&gt;</w:t>
      </w:r>
    </w:p>
    <w:p w14:paraId="251A7641" w14:textId="3CAE8254" w:rsidR="008A5A8A" w:rsidRPr="008A5A8A" w:rsidRDefault="0098425F" w:rsidP="00C83322">
      <w:pPr>
        <w:spacing w:line="360" w:lineRule="auto"/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9775" behindDoc="1" locked="0" layoutInCell="1" allowOverlap="1" wp14:anchorId="4ADE4441" wp14:editId="5B9E7A96">
            <wp:simplePos x="0" y="0"/>
            <wp:positionH relativeFrom="column">
              <wp:posOffset>-107950</wp:posOffset>
            </wp:positionH>
            <wp:positionV relativeFrom="paragraph">
              <wp:posOffset>444499</wp:posOffset>
            </wp:positionV>
            <wp:extent cx="7016750" cy="8604250"/>
            <wp:effectExtent l="0" t="0" r="0" b="635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16750" cy="860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A8A" w:rsidRPr="00BC6E52">
        <w:rPr>
          <w:rFonts w:ascii="華康標楷W5注音字" w:eastAsia="華康標楷W5注音字" w:hint="eastAsia"/>
        </w:rPr>
        <w:t xml:space="preserve">閱讀以下文章，回答相關問題 </w:t>
      </w:r>
      <w:r w:rsidR="008A5A8A" w:rsidRPr="005F02FB">
        <w:rPr>
          <w:rFonts w:hint="eastAsia"/>
        </w:rPr>
        <w:t>:</w:t>
      </w:r>
    </w:p>
    <w:p w14:paraId="03832DC7" w14:textId="338627B8" w:rsidR="00962D93" w:rsidRPr="0098425F" w:rsidRDefault="007400CA" w:rsidP="008A5A8A">
      <w:pPr>
        <w:widowControl/>
        <w:spacing w:line="360" w:lineRule="auto"/>
        <w:jc w:val="center"/>
        <w:rPr>
          <w:rFonts w:ascii="華康標楷W5注音字" w:eastAsia="華康標楷W5注音字"/>
          <w:b/>
          <w:color w:val="0070C0"/>
          <w:sz w:val="28"/>
          <w:szCs w:val="28"/>
        </w:rPr>
      </w:pPr>
      <w:r w:rsidRPr="0098425F">
        <w:rPr>
          <w:rFonts w:ascii="華康標楷W5注音字" w:eastAsia="華康標楷W5注音字" w:hint="eastAsia"/>
          <w:b/>
          <w:color w:val="0070C0"/>
          <w:sz w:val="28"/>
          <w:szCs w:val="28"/>
        </w:rPr>
        <w:t>聖城</w:t>
      </w:r>
      <w:r w:rsidRPr="0098425F">
        <w:rPr>
          <w:rFonts w:ascii="華康標楷W5破音字1" w:eastAsia="華康標楷W5破音字1" w:hint="eastAsia"/>
          <w:b/>
          <w:color w:val="0070C0"/>
          <w:sz w:val="28"/>
          <w:szCs w:val="28"/>
        </w:rPr>
        <w:t>耶</w:t>
      </w:r>
      <w:r w:rsidRPr="0098425F">
        <w:rPr>
          <w:rFonts w:ascii="華康標楷W5注音字" w:eastAsia="華康標楷W5注音字" w:hint="eastAsia"/>
          <w:b/>
          <w:color w:val="0070C0"/>
          <w:sz w:val="28"/>
          <w:szCs w:val="28"/>
        </w:rPr>
        <w:t>路撒冷</w:t>
      </w:r>
    </w:p>
    <w:p w14:paraId="0336F913" w14:textId="2050EE09" w:rsidR="009D0327" w:rsidRPr="0098425F" w:rsidRDefault="009D0327" w:rsidP="0098425F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「以巴衝突」的根源是以色列在</w:t>
      </w:r>
      <w:r w:rsidRPr="0098425F">
        <w:rPr>
          <w:rFonts w:ascii="華康標楷W5破音字1" w:eastAsia="華康標楷W5破音字1" w:hAnsi="新細明體" w:cs="新細明體" w:hint="eastAsia"/>
          <w:kern w:val="0"/>
          <w:sz w:val="22"/>
          <w:szCs w:val="24"/>
        </w:rPr>
        <w:t>耶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路撒冷為核心的巴勒斯坦地區建國。</w:t>
      </w:r>
    </w:p>
    <w:p w14:paraId="3BED46B2" w14:textId="41B97211" w:rsidR="0059018B" w:rsidRPr="0098425F" w:rsidRDefault="007400CA" w:rsidP="0098425F">
      <w:pPr>
        <w:widowControl/>
        <w:spacing w:line="360" w:lineRule="auto"/>
        <w:ind w:firstLineChars="200" w:firstLine="440"/>
        <w:rPr>
          <w:rFonts w:ascii="華康標楷W5注音字" w:eastAsia="華康標楷W5注音字" w:hAnsi="新細明體" w:cs="新細明體"/>
          <w:kern w:val="0"/>
          <w:szCs w:val="24"/>
        </w:rPr>
      </w:pPr>
      <w:r w:rsidRPr="0098425F">
        <w:rPr>
          <w:rFonts w:ascii="華康標楷W5破音字1" w:eastAsia="華康標楷W5破音字1" w:hAnsi="新細明體" w:cs="新細明體" w:hint="eastAsia"/>
          <w:noProof/>
          <w:kern w:val="0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7059F" wp14:editId="7DF3C562">
                <wp:simplePos x="0" y="0"/>
                <wp:positionH relativeFrom="page">
                  <wp:posOffset>831850</wp:posOffset>
                </wp:positionH>
                <wp:positionV relativeFrom="paragraph">
                  <wp:posOffset>1365250</wp:posOffset>
                </wp:positionV>
                <wp:extent cx="6096000" cy="3505200"/>
                <wp:effectExtent l="0" t="0" r="19050" b="1905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2CFCC" w14:textId="77777777" w:rsidR="007400CA" w:rsidRPr="0098425F" w:rsidRDefault="007400CA" w:rsidP="007400CA">
                            <w:pPr>
                              <w:widowControl/>
                              <w:spacing w:before="100" w:beforeAutospacing="1" w:after="100" w:afterAutospacing="1"/>
                              <w:ind w:left="480"/>
                              <w:outlineLvl w:val="4"/>
                              <w:rPr>
                                <w:rFonts w:ascii="華康標楷W5注音字" w:eastAsia="華康標楷W5注音字" w:hAnsi="新細明體" w:cs="新細明體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三教聖地--</w:t>
                            </w:r>
                            <w:r w:rsidRPr="0098425F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耶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路撒冷</w:t>
                            </w:r>
                          </w:p>
                          <w:p w14:paraId="34B1035F" w14:textId="425DFE2C" w:rsidR="007400CA" w:rsidRPr="0098425F" w:rsidRDefault="007400CA" w:rsidP="007400CA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Chars="0"/>
                              <w:outlineLvl w:val="4"/>
                              <w:rPr>
                                <w:rFonts w:ascii="華康標楷W5注音字" w:eastAsia="華康標楷W5注音字" w:hAnsi="新細明體" w:cs="新細明體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對猶太教徒而言，</w:t>
                            </w:r>
                            <w:r w:rsidRPr="0098425F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耶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路撒冷是世上最神聖的土地，約3,000年前，大衛王定</w:t>
                            </w:r>
                            <w:r w:rsidRPr="0098425F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都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於此，自此成為猶太教發展中心。</w:t>
                            </w:r>
                          </w:p>
                          <w:p w14:paraId="30D93AB8" w14:textId="1391691B" w:rsidR="007400CA" w:rsidRPr="0098425F" w:rsidRDefault="007400CA" w:rsidP="007400CA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Chars="0"/>
                              <w:outlineLvl w:val="4"/>
                              <w:rPr>
                                <w:rFonts w:ascii="華康標楷W5注音字" w:eastAsia="華康標楷W5注音字" w:hAnsi="新細明體" w:cs="新細明體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對基督徒而言，</w:t>
                            </w:r>
                            <w:r w:rsidRPr="0098425F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耶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路撒冷是</w:t>
                            </w:r>
                            <w:r w:rsidRPr="0098425F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耶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穌受難之地，祂被釘於十字架上處死，數日後在此復活。</w:t>
                            </w:r>
                          </w:p>
                          <w:p w14:paraId="4C79E209" w14:textId="4DAD0212" w:rsidR="007400CA" w:rsidRPr="0098425F" w:rsidRDefault="007400CA" w:rsidP="007400CA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Chars="0"/>
                              <w:outlineLvl w:val="4"/>
                              <w:rPr>
                                <w:rFonts w:ascii="華康標楷W5注音字" w:eastAsia="華康標楷W5注音字" w:hAnsi="新細明體" w:cs="新細明體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對伊斯蘭教徒而言，傳說先知穆罕默德在</w:t>
                            </w:r>
                            <w:r w:rsidRPr="00A760A0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耶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路撒冷接受天啟後升天。</w:t>
                            </w:r>
                          </w:p>
                          <w:p w14:paraId="44752F6A" w14:textId="77777777" w:rsidR="007400CA" w:rsidRDefault="007400CA" w:rsidP="007400CA">
                            <w:pPr>
                              <w:widowControl/>
                              <w:spacing w:before="100" w:beforeAutospacing="1" w:after="100" w:afterAutospacing="1"/>
                              <w:ind w:left="480"/>
                              <w:outlineLvl w:val="4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AECBBA5" w14:textId="77777777" w:rsidR="007400CA" w:rsidRPr="007400CA" w:rsidRDefault="007400CA" w:rsidP="007400CA">
                            <w:pPr>
                              <w:widowControl/>
                              <w:spacing w:before="100" w:beforeAutospacing="1" w:after="100" w:afterAutospacing="1"/>
                              <w:ind w:left="480"/>
                              <w:outlineLvl w:val="4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7E9A827" w14:textId="1E5F2ACE" w:rsidR="007400CA" w:rsidRDefault="007400CA"/>
                          <w:p w14:paraId="469A9E20" w14:textId="77777777" w:rsidR="007400CA" w:rsidRDefault="007400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705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5.5pt;margin-top:107.5pt;width:480pt;height:27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">
                <v:textbox>
                  <w:txbxContent>
                    <w:p w14:paraId="6372CFCC" w14:textId="77777777" w:rsidR="007400CA" w:rsidRPr="0098425F" w:rsidRDefault="007400CA" w:rsidP="007400CA">
                      <w:pPr>
                        <w:widowControl/>
                        <w:spacing w:before="100" w:beforeAutospacing="1" w:after="100" w:afterAutospacing="1"/>
                        <w:ind w:left="480"/>
                        <w:outlineLvl w:val="4"/>
                        <w:rPr>
                          <w:rFonts w:ascii="華康標楷W5注音字" w:eastAsia="華康標楷W5注音字" w:hAnsi="新細明體" w:cs="新細明體"/>
                          <w:kern w:val="0"/>
                          <w:sz w:val="22"/>
                          <w:szCs w:val="24"/>
                        </w:rPr>
                      </w:pP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三教聖地--</w:t>
                      </w:r>
                      <w:r w:rsidRPr="0098425F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耶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路撒冷</w:t>
                      </w:r>
                    </w:p>
                    <w:p w14:paraId="34B1035F" w14:textId="425DFE2C" w:rsidR="007400CA" w:rsidRPr="0098425F" w:rsidRDefault="007400CA" w:rsidP="007400CA">
                      <w:pPr>
                        <w:pStyle w:val="a3"/>
                        <w:widowControl/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Chars="0"/>
                        <w:outlineLvl w:val="4"/>
                        <w:rPr>
                          <w:rFonts w:ascii="華康標楷W5注音字" w:eastAsia="華康標楷W5注音字" w:hAnsi="新細明體" w:cs="新細明體"/>
                          <w:kern w:val="0"/>
                          <w:sz w:val="22"/>
                          <w:szCs w:val="24"/>
                        </w:rPr>
                      </w:pP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對猶太教徒而言，</w:t>
                      </w:r>
                      <w:r w:rsidRPr="0098425F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耶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路撒冷是世上最神聖的土地，約3,000年前，大衛王定</w:t>
                      </w:r>
                      <w:r w:rsidRPr="0098425F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都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於此，自此成為猶太教發展中心。</w:t>
                      </w:r>
                    </w:p>
                    <w:p w14:paraId="30D93AB8" w14:textId="1391691B" w:rsidR="007400CA" w:rsidRPr="0098425F" w:rsidRDefault="007400CA" w:rsidP="007400CA">
                      <w:pPr>
                        <w:pStyle w:val="a3"/>
                        <w:widowControl/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Chars="0"/>
                        <w:outlineLvl w:val="4"/>
                        <w:rPr>
                          <w:rFonts w:ascii="華康標楷W5注音字" w:eastAsia="華康標楷W5注音字" w:hAnsi="新細明體" w:cs="新細明體"/>
                          <w:kern w:val="0"/>
                          <w:sz w:val="22"/>
                          <w:szCs w:val="24"/>
                        </w:rPr>
                      </w:pP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對基督徒而言，</w:t>
                      </w:r>
                      <w:r w:rsidRPr="0098425F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耶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路撒冷是</w:t>
                      </w:r>
                      <w:r w:rsidRPr="0098425F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耶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穌受難之地，祂被釘於十字架上處死，數日後在此復活。</w:t>
                      </w:r>
                    </w:p>
                    <w:p w14:paraId="4C79E209" w14:textId="4DAD0212" w:rsidR="007400CA" w:rsidRPr="0098425F" w:rsidRDefault="007400CA" w:rsidP="007400CA">
                      <w:pPr>
                        <w:pStyle w:val="a3"/>
                        <w:widowControl/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Chars="0"/>
                        <w:outlineLvl w:val="4"/>
                        <w:rPr>
                          <w:rFonts w:ascii="華康標楷W5注音字" w:eastAsia="華康標楷W5注音字" w:hAnsi="新細明體" w:cs="新細明體"/>
                          <w:kern w:val="0"/>
                          <w:sz w:val="22"/>
                          <w:szCs w:val="24"/>
                        </w:rPr>
                      </w:pP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對伊斯蘭教徒而言，傳說先知穆罕默德在</w:t>
                      </w:r>
                      <w:r w:rsidRPr="00A760A0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耶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路撒冷接受天啟後升天。</w:t>
                      </w:r>
                    </w:p>
                    <w:p w14:paraId="44752F6A" w14:textId="77777777" w:rsidR="007400CA" w:rsidRDefault="007400CA" w:rsidP="007400CA">
                      <w:pPr>
                        <w:widowControl/>
                        <w:spacing w:before="100" w:beforeAutospacing="1" w:after="100" w:afterAutospacing="1"/>
                        <w:ind w:left="480"/>
                        <w:outlineLvl w:val="4"/>
                        <w:rPr>
                          <w:rFonts w:ascii="新細明體" w:eastAsia="新細明體" w:hAnsi="新細明體" w:cs="新細明體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2AECBBA5" w14:textId="77777777" w:rsidR="007400CA" w:rsidRPr="007400CA" w:rsidRDefault="007400CA" w:rsidP="007400CA">
                      <w:pPr>
                        <w:widowControl/>
                        <w:spacing w:before="100" w:beforeAutospacing="1" w:after="100" w:afterAutospacing="1"/>
                        <w:ind w:left="480"/>
                        <w:outlineLvl w:val="4"/>
                        <w:rPr>
                          <w:rFonts w:ascii="新細明體" w:eastAsia="新細明體" w:hAnsi="新細明體" w:cs="新細明體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57E9A827" w14:textId="1E5F2ACE" w:rsidR="007400CA" w:rsidRDefault="007400CA"/>
                    <w:p w14:paraId="469A9E20" w14:textId="77777777" w:rsidR="007400CA" w:rsidRDefault="007400CA"/>
                  </w:txbxContent>
                </v:textbox>
                <w10:wrap type="topAndBottom" anchorx="page"/>
              </v:shape>
            </w:pict>
          </mc:Fallback>
        </mc:AlternateContent>
      </w:r>
      <w:r w:rsidRPr="0098425F">
        <w:rPr>
          <w:rFonts w:ascii="華康標楷W5破音字1" w:eastAsia="華康標楷W5破音字1" w:hAnsi="新細明體" w:cs="新細明體" w:hint="eastAsia"/>
          <w:kern w:val="0"/>
          <w:sz w:val="22"/>
          <w:szCs w:val="24"/>
        </w:rPr>
        <w:t>耶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路撒冷是位於</w:t>
      </w:r>
      <w:r w:rsidR="004949A7"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「中東」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歷史悠久的城市</w:t>
      </w:r>
      <w:r w:rsidR="004949A7"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(「中東」是一個地理名詞，實際上在亞洲的</w:t>
      </w:r>
      <w:proofErr w:type="gramStart"/>
      <w:r w:rsidR="004949A7"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西邊，</w:t>
      </w:r>
      <w:proofErr w:type="gramEnd"/>
      <w:r w:rsidR="004949A7"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但以歐洲人來說，意指歐洲</w:t>
      </w:r>
      <w:proofErr w:type="gramStart"/>
      <w:r w:rsidR="004949A7"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以東</w:t>
      </w:r>
      <w:proofErr w:type="gramEnd"/>
      <w:r w:rsidR="004949A7"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，並介於遠東和近東之間的地區)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，面積大約等於基隆市，是猶太教、基督教和伊斯蘭教的聖地，也是舉世矚目的最重要城市之</w:t>
      </w:r>
      <w:r w:rsidRPr="00653936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179FFDB7" w14:textId="0242A901" w:rsidR="007400CA" w:rsidRPr="0098425F" w:rsidRDefault="007400CA" w:rsidP="00136CD5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西元前1000年，大衛王在</w:t>
      </w:r>
      <w:r w:rsidRPr="00136CD5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路撒冷建立了猶太人的國度，接下來數千年，這座城市一再陷落於</w:t>
      </w:r>
      <w:r w:rsidRPr="00136CD5">
        <w:rPr>
          <w:rFonts w:ascii="華康標楷W5破音字1" w:eastAsia="華康標楷W5破音字1" w:hAnsi="新細明體" w:cs="新細明體" w:hint="eastAsia"/>
          <w:kern w:val="0"/>
          <w:szCs w:val="24"/>
        </w:rPr>
        <w:t>不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同人的手中，猶太人因而流散到世界各地。第二次世界大戰</w:t>
      </w:r>
      <w:proofErr w:type="gramStart"/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期間，</w:t>
      </w:r>
      <w:proofErr w:type="gramEnd"/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納粹德國在歐洲殘殺了近600萬猶太人，戰後在西方國家的支持下，散落世界各地的猶太人回到以</w:t>
      </w:r>
      <w:r w:rsidR="00136CD5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5408" behindDoc="1" locked="0" layoutInCell="1" allowOverlap="1" wp14:anchorId="1FCCEFAA" wp14:editId="53070B49">
            <wp:simplePos x="0" y="0"/>
            <wp:positionH relativeFrom="column">
              <wp:posOffset>-107950</wp:posOffset>
            </wp:positionH>
            <wp:positionV relativeFrom="paragraph">
              <wp:posOffset>25400</wp:posOffset>
            </wp:positionV>
            <wp:extent cx="6934200" cy="946785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34200" cy="946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CD5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路撒冷為核心的巴勒斯坦地區建國，也就是以色列。而原本住在這裡的數百萬信奉伊斯蘭教的巴勒斯坦人，因而失去家園。</w:t>
      </w:r>
    </w:p>
    <w:p w14:paraId="75AC8D55" w14:textId="6F9C47A4" w:rsidR="007400CA" w:rsidRDefault="007400CA" w:rsidP="00136CD5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以色列1948年建國後，和鄰近信奉伊斯蘭教的阿拉伯國家發生數次戰爭，以色列皆能打贏，不斷建立及擴大屯墾區，使巴勒斯坦人的活動區域越來越少。巴勒斯坦人希望在約旦河西岸、東</w:t>
      </w:r>
      <w:r w:rsidRPr="00136CD5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路撒冷與加薩地區建立國家。雙方由於種族、國籍、宗教、政治上等種種錯綜糾纏的因素，導致長</w:t>
      </w:r>
      <w:r w:rsidRPr="00136CD5">
        <w:rPr>
          <w:rFonts w:ascii="華康標楷W5注音字" w:eastAsia="華康標楷W5注音字" w:hAnsi="新細明體" w:cs="新細明體" w:hint="eastAsia"/>
          <w:kern w:val="0"/>
          <w:szCs w:val="24"/>
        </w:rPr>
        <w:t>期以來皆</w:t>
      </w:r>
      <w:r w:rsidRPr="00136CD5">
        <w:rPr>
          <w:rFonts w:ascii="華康標楷W5破音字1" w:eastAsia="華康標楷W5破音字1" w:hAnsi="新細明體" w:cs="新細明體" w:hint="eastAsia"/>
          <w:kern w:val="0"/>
          <w:szCs w:val="24"/>
        </w:rPr>
        <w:t>處</w:t>
      </w:r>
      <w:r w:rsidRPr="00136CD5">
        <w:rPr>
          <w:rFonts w:ascii="華康標楷W5注音字" w:eastAsia="華康標楷W5注音字" w:hAnsi="新細明體" w:cs="新細明體" w:hint="eastAsia"/>
          <w:kern w:val="0"/>
          <w:szCs w:val="24"/>
        </w:rPr>
        <w:t>在互相仇恨、敵視的對峙氛圍當中，迄今仍是彼此水火不容，雙方衝突一觸即發。</w:t>
      </w:r>
    </w:p>
    <w:p w14:paraId="1DFD679C" w14:textId="59754EBF" w:rsidR="00136CD5" w:rsidRDefault="00136CD5" w:rsidP="00136CD5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5B349BB" wp14:editId="7CA0EB0B">
            <wp:simplePos x="0" y="0"/>
            <wp:positionH relativeFrom="column">
              <wp:posOffset>1104900</wp:posOffset>
            </wp:positionH>
            <wp:positionV relativeFrom="paragraph">
              <wp:posOffset>101600</wp:posOffset>
            </wp:positionV>
            <wp:extent cx="4305300" cy="3828847"/>
            <wp:effectExtent l="0" t="0" r="0" b="635"/>
            <wp:wrapNone/>
            <wp:docPr id="2" name="圖片 2" descr="https://eliteracy.twnread.org.tw/Tank/images/Dp4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iteracy.twnread.org.tw/Tank/images/Dp43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82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FA9AF" w14:textId="77777777" w:rsidR="00136CD5" w:rsidRDefault="00136CD5" w:rsidP="00136CD5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50CD6887" w14:textId="77777777" w:rsidR="00136CD5" w:rsidRDefault="00136CD5" w:rsidP="00136CD5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732FE798" w14:textId="77777777" w:rsidR="00136CD5" w:rsidRDefault="00136CD5" w:rsidP="00136CD5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05BA8B08" w14:textId="77777777" w:rsidR="00136CD5" w:rsidRDefault="00136CD5" w:rsidP="00136CD5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607477AA" w14:textId="77777777" w:rsidR="00136CD5" w:rsidRDefault="00136CD5" w:rsidP="00136CD5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6F1F92B7" w14:textId="77777777" w:rsidR="00136CD5" w:rsidRDefault="00136CD5" w:rsidP="00136CD5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294C6E25" w14:textId="77777777" w:rsidR="00136CD5" w:rsidRDefault="00136CD5" w:rsidP="00136CD5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237BD25F" w14:textId="77777777" w:rsidR="00136CD5" w:rsidRDefault="00136CD5" w:rsidP="002D3D58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7A06B136" w14:textId="0A621DF4" w:rsidR="0059018B" w:rsidRPr="002D3D58" w:rsidRDefault="0059018B" w:rsidP="002D3D58">
      <w:pPr>
        <w:widowControl/>
        <w:ind w:firstLineChars="200" w:firstLine="480"/>
        <w:rPr>
          <w:rFonts w:ascii="華康標楷W5注音字" w:eastAsia="華康標楷W5注音字" w:hAnsi="新細明體" w:cs="新細明體"/>
          <w:color w:val="C45911" w:themeColor="accent2" w:themeShade="BF"/>
          <w:kern w:val="0"/>
          <w:szCs w:val="24"/>
        </w:rPr>
      </w:pPr>
      <w:proofErr w:type="gramStart"/>
      <w:r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橘</w:t>
      </w:r>
      <w:proofErr w:type="gramEnd"/>
      <w:r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色區域為以色列</w:t>
      </w:r>
      <w:r w:rsidR="00D73874"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(粉紅色區域放大即為橘色)</w:t>
      </w:r>
      <w:r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，藍色區域為巴勒斯坦</w:t>
      </w:r>
      <w:r w:rsidR="00ED20FA"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人</w:t>
      </w:r>
      <w:r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治理。另外，在以色列周邊的國家如黎巴嫩、敘利亞、約旦、埃及等，都是</w:t>
      </w:r>
      <w:r w:rsidR="005E7C9B"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信仰伊斯蘭教的</w:t>
      </w:r>
      <w:r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阿拉伯國家。</w:t>
      </w:r>
    </w:p>
    <w:p w14:paraId="09EE5E1F" w14:textId="189D9465" w:rsidR="008A5A8A" w:rsidRPr="002D3D58" w:rsidRDefault="0059018B" w:rsidP="008A5A8A">
      <w:pPr>
        <w:widowControl/>
        <w:spacing w:line="360" w:lineRule="auto"/>
        <w:ind w:firstLineChars="236" w:firstLine="566"/>
        <w:rPr>
          <w:rStyle w:val="a5"/>
          <w:rFonts w:ascii="華康標楷W5注音字" w:eastAsia="華康標楷W5注音字" w:hAnsi="新細明體" w:cs="新細明體"/>
          <w:kern w:val="0"/>
          <w:szCs w:val="24"/>
        </w:rPr>
      </w:pPr>
      <w:r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圖片來源:上報 </w:t>
      </w:r>
      <w:hyperlink r:id="rId11" w:history="1">
        <w:r w:rsidR="005E7C9B" w:rsidRPr="002D3D58">
          <w:rPr>
            <w:rStyle w:val="a5"/>
            <w:rFonts w:ascii="華康標楷W5注音字" w:eastAsia="華康標楷W5注音字" w:hAnsi="新細明體" w:cs="新細明體" w:hint="eastAsia"/>
            <w:kern w:val="0"/>
            <w:szCs w:val="24"/>
          </w:rPr>
          <w:t>https://www.upmedia.mg/news_info.php?SerialNo=54157</w:t>
        </w:r>
      </w:hyperlink>
    </w:p>
    <w:p w14:paraId="79C5CE3C" w14:textId="77777777" w:rsidR="00136CD5" w:rsidRDefault="00136CD5" w:rsidP="00136CD5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081D2C53" w14:textId="14DCDCFA" w:rsidR="00962D93" w:rsidRPr="002D3D58" w:rsidRDefault="009719D1" w:rsidP="00962D93">
      <w:pPr>
        <w:spacing w:line="360" w:lineRule="auto"/>
        <w:rPr>
          <w:rFonts w:ascii="華康標楷W5注音字" w:eastAsia="華康標楷W5注音字"/>
        </w:rPr>
      </w:pPr>
      <w:r>
        <w:t>1</w:t>
      </w:r>
      <w:r w:rsidR="00962D93">
        <w:rPr>
          <w:rFonts w:hint="eastAsia"/>
        </w:rPr>
        <w:t>,</w:t>
      </w:r>
      <w:r w:rsidR="0059018B" w:rsidRPr="0059018B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59018B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59018B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路撒冷位於地球的哪</w:t>
      </w:r>
      <w:r w:rsidR="0059018B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="0059018B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洲</w:t>
      </w:r>
      <w:r w:rsidR="008D4767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？</w:t>
      </w:r>
    </w:p>
    <w:p w14:paraId="623A1284" w14:textId="1CFBA27A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  <w:color w:val="FF0000"/>
        </w:rPr>
        <w:t xml:space="preserve"> </w:t>
      </w:r>
      <w:r w:rsidRPr="002D3D58">
        <w:rPr>
          <w:rFonts w:ascii="華康標楷W5注音字" w:eastAsia="華康標楷W5注音字" w:hint="eastAsia"/>
        </w:rPr>
        <w:t xml:space="preserve">(a) </w:t>
      </w:r>
      <w:r w:rsidR="0059018B" w:rsidRPr="002D3D58">
        <w:rPr>
          <w:rFonts w:ascii="華康標楷W5注音字" w:eastAsia="華康標楷W5注音字" w:hint="eastAsia"/>
        </w:rPr>
        <w:t>亞洲</w:t>
      </w:r>
      <w:r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68E52BCA" w14:textId="70BBC3F4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(b)</w:t>
      </w:r>
      <w:r w:rsidR="008D4767" w:rsidRPr="002D3D58">
        <w:rPr>
          <w:rFonts w:ascii="華康標楷W5注音字" w:eastAsia="華康標楷W5注音字" w:hint="eastAsia"/>
        </w:rPr>
        <w:t xml:space="preserve"> </w:t>
      </w:r>
      <w:r w:rsidR="0059018B" w:rsidRPr="002D3D58">
        <w:rPr>
          <w:rFonts w:ascii="華康標楷W5注音字" w:eastAsia="華康標楷W5注音字" w:hint="eastAsia"/>
        </w:rPr>
        <w:t>歐洲</w:t>
      </w:r>
      <w:r w:rsidR="00AA171F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3ACDDC6B" w14:textId="133B988D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(c) </w:t>
      </w:r>
      <w:r w:rsidR="0059018B" w:rsidRPr="002D3D58">
        <w:rPr>
          <w:rFonts w:ascii="華康標楷W5注音字" w:eastAsia="華康標楷W5注音字" w:hint="eastAsia"/>
        </w:rPr>
        <w:t>美洲</w:t>
      </w:r>
      <w:r w:rsidR="00AA171F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068DCE44" w14:textId="5B28145B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(d)</w:t>
      </w:r>
      <w:r w:rsidR="00B42C1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59018B" w:rsidRPr="002D3D58">
        <w:rPr>
          <w:rFonts w:ascii="華康標楷W5注音字" w:eastAsia="華康標楷W5注音字" w:hint="eastAsia"/>
        </w:rPr>
        <w:t>非洲</w:t>
      </w:r>
      <w:r w:rsidR="00C22F73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092EAE92" w14:textId="77777777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</w:p>
    <w:p w14:paraId="5EEBBC6D" w14:textId="6A6F2E9F" w:rsidR="00962D93" w:rsidRPr="002D3D58" w:rsidRDefault="00C22F7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>2</w:t>
      </w:r>
      <w:r w:rsidR="00962D93" w:rsidRPr="002D3D58">
        <w:rPr>
          <w:rFonts w:ascii="華康標楷W5注音字" w:eastAsia="華康標楷W5注音字" w:hint="eastAsia"/>
        </w:rPr>
        <w:t xml:space="preserve">, </w:t>
      </w:r>
      <w:r w:rsidR="00AA76FE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AA76FE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路撒冷是三教聖地，以下</w:t>
      </w:r>
      <w:r w:rsidR="00AA76FE" w:rsidRPr="002D3D58">
        <w:rPr>
          <w:rFonts w:ascii="華康標楷W5注音字" w:eastAsia="華康標楷W5注音字" w:hint="eastAsia"/>
        </w:rPr>
        <w:t>哪些敘述是</w:t>
      </w:r>
      <w:r w:rsidR="004C1CE4" w:rsidRPr="002D3D58">
        <w:rPr>
          <w:rFonts w:ascii="華康標楷W5注音字" w:eastAsia="華康標楷W5注音字" w:hint="eastAsia"/>
        </w:rPr>
        <w:t>錯誤</w:t>
      </w:r>
      <w:r w:rsidR="00AA76FE" w:rsidRPr="002D3D58">
        <w:rPr>
          <w:rFonts w:ascii="華康標楷W5注音字" w:eastAsia="華康標楷W5注音字" w:hint="eastAsia"/>
        </w:rPr>
        <w:t>的</w:t>
      </w:r>
      <w:r w:rsidR="00962D93" w:rsidRPr="002D3D58">
        <w:rPr>
          <w:rFonts w:ascii="華康標楷W5注音字" w:eastAsia="華康標楷W5注音字" w:hint="eastAsia"/>
        </w:rPr>
        <w:t>？</w:t>
      </w:r>
    </w:p>
    <w:p w14:paraId="14A893F1" w14:textId="524E2052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(a) </w:t>
      </w:r>
      <w:r w:rsidR="00AA76FE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三教是指</w:t>
      </w:r>
      <w:r w:rsidR="00DB7A3D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世界上人口最多的</w:t>
      </w:r>
      <w:r w:rsidR="00AA76FE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佛教、基督教和伊斯蘭</w:t>
      </w:r>
      <w:r w:rsidR="00DB7A3D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教</w:t>
      </w:r>
      <w:r w:rsidRPr="002D3D58">
        <w:rPr>
          <w:rFonts w:ascii="華康標楷W5注音字" w:eastAsia="華康標楷W5注音字" w:hint="eastAsia"/>
        </w:rPr>
        <w:t>。</w:t>
      </w:r>
    </w:p>
    <w:p w14:paraId="22403F12" w14:textId="20F8DB19" w:rsidR="00962D93" w:rsidRPr="002D3D58" w:rsidRDefault="00962D93" w:rsidP="00962D93">
      <w:pPr>
        <w:spacing w:line="360" w:lineRule="auto"/>
        <w:rPr>
          <w:rFonts w:ascii="華康標楷W5注音字" w:eastAsia="華康標楷W5注音字"/>
          <w:u w:val="single"/>
        </w:rPr>
      </w:pPr>
      <w:r w:rsidRPr="002D3D58">
        <w:rPr>
          <w:rFonts w:ascii="華康標楷W5注音字" w:eastAsia="華康標楷W5注音字" w:hint="eastAsia"/>
        </w:rPr>
        <w:t xml:space="preserve"> (b)</w:t>
      </w:r>
      <w:r w:rsidR="00AA76FE" w:rsidRPr="002D3D58">
        <w:rPr>
          <w:rFonts w:ascii="華康標楷W5注音字" w:eastAsia="華康標楷W5注音字" w:hint="eastAsia"/>
        </w:rPr>
        <w:t xml:space="preserve"> 大衛王</w:t>
      </w:r>
      <w:r w:rsidR="00EF14A6" w:rsidRPr="002D3D58">
        <w:rPr>
          <w:rFonts w:ascii="華康標楷W5注音字" w:eastAsia="華康標楷W5注音字" w:hint="eastAsia"/>
        </w:rPr>
        <w:t>在</w:t>
      </w:r>
      <w:r w:rsidR="00EF14A6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EF14A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路撒冷</w:t>
      </w:r>
      <w:r w:rsidR="00AA76FE" w:rsidRPr="002D3D58">
        <w:rPr>
          <w:rFonts w:ascii="華康標楷W5注音字" w:eastAsia="華康標楷W5注音字" w:hint="eastAsia"/>
        </w:rPr>
        <w:t>創立了</w:t>
      </w:r>
      <w:r w:rsidR="004C1CE4" w:rsidRPr="002D3D58">
        <w:rPr>
          <w:rFonts w:ascii="華康標楷W5注音字" w:eastAsia="華康標楷W5注音字" w:hint="eastAsia"/>
        </w:rPr>
        <w:t>猶太</w:t>
      </w:r>
      <w:r w:rsidR="00AA76FE" w:rsidRPr="002D3D58">
        <w:rPr>
          <w:rFonts w:ascii="華康標楷W5注音字" w:eastAsia="華康標楷W5注音字" w:hint="eastAsia"/>
        </w:rPr>
        <w:t>教</w:t>
      </w:r>
      <w:r w:rsidRPr="002D3D58">
        <w:rPr>
          <w:rFonts w:ascii="華康標楷W5注音字" w:eastAsia="華康標楷W5注音字" w:hint="eastAsia"/>
        </w:rPr>
        <w:t>。</w:t>
      </w:r>
    </w:p>
    <w:p w14:paraId="15C06A10" w14:textId="00AF19CE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(c)</w:t>
      </w:r>
      <w:r w:rsidR="002F4959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4C1CE4" w:rsidRPr="002D3D58">
        <w:rPr>
          <w:rFonts w:ascii="華康標楷W5注音字" w:eastAsia="華康標楷W5注音字" w:hint="eastAsia"/>
        </w:rPr>
        <w:t>伊斯蘭</w:t>
      </w:r>
      <w:r w:rsidR="00AA76FE" w:rsidRPr="002D3D58">
        <w:rPr>
          <w:rFonts w:ascii="華康標楷W5注音字" w:eastAsia="華康標楷W5注音字" w:hint="eastAsia"/>
        </w:rPr>
        <w:t>教的先知穆罕默德在</w:t>
      </w:r>
      <w:r w:rsidR="00AA76FE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AA76FE" w:rsidRPr="002D3D58">
        <w:rPr>
          <w:rFonts w:ascii="華康標楷W5注音字" w:eastAsia="華康標楷W5注音字" w:hint="eastAsia"/>
        </w:rPr>
        <w:t>路撒冷接受</w:t>
      </w:r>
      <w:proofErr w:type="gramStart"/>
      <w:r w:rsidR="00AA76FE" w:rsidRPr="002D3D58">
        <w:rPr>
          <w:rFonts w:ascii="華康標楷W5注音字" w:eastAsia="華康標楷W5注音字" w:hint="eastAsia"/>
        </w:rPr>
        <w:t>天啟後升天</w:t>
      </w:r>
      <w:proofErr w:type="gramEnd"/>
      <w:r w:rsidRPr="002D3D58">
        <w:rPr>
          <w:rFonts w:ascii="華康標楷W5注音字" w:eastAsia="華康標楷W5注音字" w:hint="eastAsia"/>
        </w:rPr>
        <w:t>。</w:t>
      </w:r>
    </w:p>
    <w:p w14:paraId="11B19718" w14:textId="57EFE377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(d)</w:t>
      </w:r>
      <w:r w:rsidR="003E2082" w:rsidRPr="002D3D58">
        <w:rPr>
          <w:rFonts w:ascii="華康標楷W5注音字" w:eastAsia="華康標楷W5注音字" w:hint="eastAsia"/>
        </w:rPr>
        <w:t xml:space="preserve"> </w:t>
      </w:r>
      <w:r w:rsidR="00EF14A6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EF14A6" w:rsidRPr="002D3D58">
        <w:rPr>
          <w:rFonts w:ascii="華康標楷W5注音字" w:eastAsia="華康標楷W5注音字" w:hint="eastAsia"/>
        </w:rPr>
        <w:t>路撒冷是</w:t>
      </w:r>
      <w:r w:rsidR="00EF14A6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EF14A6" w:rsidRPr="002D3D58">
        <w:rPr>
          <w:rFonts w:ascii="華康標楷W5注音字" w:eastAsia="華康標楷W5注音字" w:hint="eastAsia"/>
        </w:rPr>
        <w:t>穌受</w:t>
      </w:r>
      <w:r w:rsidR="00EF14A6" w:rsidRPr="002D3D58">
        <w:rPr>
          <w:rFonts w:ascii="華康標楷W5破音字1" w:eastAsia="華康標楷W5破音字1" w:hint="eastAsia"/>
        </w:rPr>
        <w:t>難</w:t>
      </w:r>
      <w:r w:rsidR="00D73874" w:rsidRPr="002D3D58">
        <w:rPr>
          <w:rFonts w:ascii="華康標楷W5注音字" w:eastAsia="華康標楷W5注音字" w:hint="eastAsia"/>
        </w:rPr>
        <w:t>和復活</w:t>
      </w:r>
      <w:r w:rsidR="00EF14A6" w:rsidRPr="002D3D58">
        <w:rPr>
          <w:rFonts w:ascii="華康標楷W5注音字" w:eastAsia="華康標楷W5注音字" w:hint="eastAsia"/>
        </w:rPr>
        <w:t>的地方</w:t>
      </w:r>
      <w:r w:rsidR="00DB7A3D" w:rsidRPr="002D3D58">
        <w:rPr>
          <w:rFonts w:ascii="華康標楷W5注音字" w:eastAsia="華康標楷W5注音字" w:hint="eastAsia"/>
        </w:rPr>
        <w:t>，所以被基督徒視為聖地</w:t>
      </w:r>
      <w:r w:rsidR="003E2082" w:rsidRPr="002D3D58">
        <w:rPr>
          <w:rFonts w:ascii="華康標楷W5注音字" w:eastAsia="華康標楷W5注音字" w:hint="eastAsia"/>
        </w:rPr>
        <w:t>。</w:t>
      </w:r>
    </w:p>
    <w:p w14:paraId="64FE3ECC" w14:textId="77777777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</w:p>
    <w:p w14:paraId="08BBF21A" w14:textId="2D90AB64" w:rsidR="00962D93" w:rsidRPr="002D3D58" w:rsidRDefault="009719D1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>3</w:t>
      </w:r>
      <w:r w:rsidR="00962D93" w:rsidRPr="002D3D58">
        <w:rPr>
          <w:rFonts w:ascii="華康標楷W5注音字" w:eastAsia="華康標楷W5注音字" w:hint="eastAsia"/>
        </w:rPr>
        <w:t xml:space="preserve">, </w:t>
      </w:r>
      <w:r w:rsidR="00AA76FE" w:rsidRPr="002D3D58">
        <w:rPr>
          <w:rFonts w:ascii="華康標楷W5注音字" w:eastAsia="華康標楷W5注音字" w:hint="eastAsia"/>
        </w:rPr>
        <w:t>以下有關以色列建國的敘述，哪些是正確的？</w:t>
      </w:r>
    </w:p>
    <w:p w14:paraId="2D4388B1" w14:textId="25723D45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(a) </w:t>
      </w:r>
      <w:r w:rsidR="00AA76FE" w:rsidRPr="002D3D58">
        <w:rPr>
          <w:rFonts w:ascii="華康標楷W5注音字" w:eastAsia="華康標楷W5注音字" w:hint="eastAsia"/>
        </w:rPr>
        <w:t>猶太人幾千年來</w:t>
      </w:r>
      <w:r w:rsidR="00AA76FE" w:rsidRPr="002D3D58">
        <w:rPr>
          <w:rFonts w:ascii="華康標楷W5破音字1" w:eastAsia="華康標楷W5破音字1" w:hint="eastAsia"/>
        </w:rPr>
        <w:t>一</w:t>
      </w:r>
      <w:r w:rsidR="00AA76FE" w:rsidRPr="002D3D58">
        <w:rPr>
          <w:rFonts w:ascii="華康標楷W5注音字" w:eastAsia="華康標楷W5注音字" w:hint="eastAsia"/>
        </w:rPr>
        <w:t>直集中住在</w:t>
      </w:r>
      <w:r w:rsidR="00AA76FE" w:rsidRPr="002D3D58">
        <w:rPr>
          <w:rFonts w:ascii="華康標楷W5破音字1" w:eastAsia="華康標楷W5破音字1" w:hint="eastAsia"/>
        </w:rPr>
        <w:t>耶</w:t>
      </w:r>
      <w:r w:rsidR="00AA76FE" w:rsidRPr="002D3D58">
        <w:rPr>
          <w:rFonts w:ascii="華康標楷W5注音字" w:eastAsia="華康標楷W5注音字" w:hint="eastAsia"/>
        </w:rPr>
        <w:t>路</w:t>
      </w:r>
      <w:r w:rsidR="00D73874" w:rsidRPr="002D3D58">
        <w:rPr>
          <w:rFonts w:ascii="華康標楷W5注音字" w:eastAsia="華康標楷W5注音字" w:hint="eastAsia"/>
        </w:rPr>
        <w:t>撒</w:t>
      </w:r>
      <w:r w:rsidR="00AA76FE" w:rsidRPr="002D3D58">
        <w:rPr>
          <w:rFonts w:ascii="華康標楷W5注音字" w:eastAsia="華康標楷W5注音字" w:hint="eastAsia"/>
        </w:rPr>
        <w:t>冷地區。</w:t>
      </w:r>
    </w:p>
    <w:p w14:paraId="12DFBF74" w14:textId="3A26E592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(b)</w:t>
      </w:r>
      <w:r w:rsidR="009719D1" w:rsidRPr="002D3D58">
        <w:rPr>
          <w:rFonts w:ascii="華康標楷W5注音字" w:eastAsia="華康標楷W5注音字" w:hint="eastAsia"/>
        </w:rPr>
        <w:t xml:space="preserve"> </w:t>
      </w:r>
      <w:r w:rsidR="00AA76FE" w:rsidRPr="002D3D58">
        <w:rPr>
          <w:rFonts w:ascii="華康標楷W5注音字" w:eastAsia="華康標楷W5注音字" w:hint="eastAsia"/>
        </w:rPr>
        <w:t>納粹德國在巴勒斯坦屠殺猶太人。</w:t>
      </w:r>
    </w:p>
    <w:p w14:paraId="2CC06DC1" w14:textId="79C7A281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  <w:color w:val="FF0000"/>
        </w:rPr>
        <w:t xml:space="preserve"> </w:t>
      </w:r>
      <w:r w:rsidRPr="002D3D58">
        <w:rPr>
          <w:rFonts w:ascii="華康標楷W5注音字" w:eastAsia="華康標楷W5注音字" w:hint="eastAsia"/>
        </w:rPr>
        <w:t>(c)</w:t>
      </w:r>
      <w:r w:rsidR="001C7B54" w:rsidRPr="002D3D58">
        <w:rPr>
          <w:rFonts w:ascii="華康標楷W5注音字" w:eastAsia="華康標楷W5注音字" w:hint="eastAsia"/>
        </w:rPr>
        <w:t xml:space="preserve"> </w:t>
      </w:r>
      <w:r w:rsidR="00AA76FE" w:rsidRPr="002D3D58">
        <w:rPr>
          <w:rFonts w:ascii="華康標楷W5注音字" w:eastAsia="華康標楷W5注音字" w:hint="eastAsia"/>
        </w:rPr>
        <w:t>二戰後散落各地的猶太人回到巴勒斯坦地區建國。</w:t>
      </w:r>
    </w:p>
    <w:p w14:paraId="6D3F49D2" w14:textId="79BDC64E" w:rsidR="00962D93" w:rsidRPr="002D3D58" w:rsidRDefault="00962D93" w:rsidP="00962D93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(d)</w:t>
      </w:r>
      <w:r w:rsidR="003C08A8" w:rsidRPr="002D3D58">
        <w:rPr>
          <w:rFonts w:ascii="華康標楷W5注音字" w:eastAsia="華康標楷W5注音字" w:hint="eastAsia"/>
        </w:rPr>
        <w:t xml:space="preserve"> </w:t>
      </w:r>
      <w:r w:rsidR="00AA76FE" w:rsidRPr="002D3D58">
        <w:rPr>
          <w:rFonts w:ascii="華康標楷W5注音字" w:eastAsia="華康標楷W5注音字" w:hint="eastAsia"/>
        </w:rPr>
        <w:t>阿拉伯國家很歡迎猶太人在巴勒斯坦建國。</w:t>
      </w:r>
    </w:p>
    <w:p w14:paraId="43023D14" w14:textId="77777777" w:rsidR="00DB7A3D" w:rsidRPr="002D3D58" w:rsidRDefault="00DB7A3D" w:rsidP="00962D93">
      <w:pPr>
        <w:spacing w:line="360" w:lineRule="auto"/>
        <w:rPr>
          <w:rFonts w:ascii="華康標楷W5注音字" w:eastAsia="華康標楷W5注音字"/>
        </w:rPr>
      </w:pPr>
    </w:p>
    <w:p w14:paraId="082B994A" w14:textId="5C1BEEA5" w:rsidR="0002193E" w:rsidRPr="002D3D58" w:rsidRDefault="0002193E" w:rsidP="0002193E">
      <w:pPr>
        <w:spacing w:line="360" w:lineRule="auto"/>
        <w:rPr>
          <w:rFonts w:ascii="華康標楷W5注音字" w:eastAsia="華康標楷W5注音字"/>
          <w:color w:val="FF0000"/>
        </w:rPr>
      </w:pPr>
      <w:r w:rsidRPr="002D3D58">
        <w:rPr>
          <w:rFonts w:ascii="華康標楷W5注音字" w:eastAsia="華康標楷W5注音字" w:hint="eastAsia"/>
        </w:rPr>
        <w:t xml:space="preserve">4, </w:t>
      </w:r>
      <w:r w:rsidR="00EF14A6" w:rsidRPr="002D3D58">
        <w:rPr>
          <w:rFonts w:ascii="華康標楷W5注音字" w:eastAsia="華康標楷W5注音字" w:hint="eastAsia"/>
        </w:rPr>
        <w:t>以下哪些是以巴衝突的原因？</w:t>
      </w:r>
      <w:r w:rsidR="007C3DE6" w:rsidRPr="002D3D58">
        <w:rPr>
          <w:rFonts w:ascii="華康標楷W5注音字" w:eastAsia="華康標楷W5注音字" w:hAnsi="新細明體" w:cs="新細明體" w:hint="eastAsia"/>
          <w:b/>
          <w:kern w:val="0"/>
          <w:szCs w:val="24"/>
        </w:rPr>
        <w:t>（複選）</w:t>
      </w:r>
    </w:p>
    <w:p w14:paraId="0BA45D30" w14:textId="69DEBCCC" w:rsidR="0002193E" w:rsidRPr="002D3D58" w:rsidRDefault="0002193E" w:rsidP="0002193E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(a) </w:t>
      </w:r>
      <w:r w:rsidR="00EF14A6" w:rsidRPr="002D3D58">
        <w:rPr>
          <w:rFonts w:ascii="華康標楷W5破音字1" w:eastAsia="華康標楷W5破音字1" w:hint="eastAsia"/>
        </w:rPr>
        <w:t>耶</w:t>
      </w:r>
      <w:r w:rsidR="00EF14A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路撒冷的主權歸屬問題。</w:t>
      </w:r>
    </w:p>
    <w:p w14:paraId="3B97C1D8" w14:textId="1675518C" w:rsidR="0002193E" w:rsidRPr="002D3D58" w:rsidRDefault="0002193E" w:rsidP="0002193E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(b) </w:t>
      </w:r>
      <w:r w:rsidR="00EF14A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以色列擴張的屯墾區影響巴勒斯坦</w:t>
      </w:r>
      <w:r w:rsidR="00DB7A3D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人</w:t>
      </w:r>
      <w:r w:rsidR="00EF14A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47F45947" w14:textId="2DF2427D" w:rsidR="0002193E" w:rsidRPr="002D3D58" w:rsidRDefault="0002193E" w:rsidP="0002193E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(c) </w:t>
      </w:r>
      <w:r w:rsidR="00EF14A6" w:rsidRPr="002D3D58">
        <w:rPr>
          <w:rFonts w:ascii="華康標楷W5注音字" w:eastAsia="華康標楷W5注音字" w:hint="eastAsia"/>
        </w:rPr>
        <w:t>貿易大戰埋下的火線。</w:t>
      </w:r>
    </w:p>
    <w:p w14:paraId="3D2BC71B" w14:textId="63962F54" w:rsidR="00A2353B" w:rsidRPr="002D3D58" w:rsidRDefault="0002193E" w:rsidP="00962D93">
      <w:pPr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 w:rsidRPr="002D3D58">
        <w:rPr>
          <w:rFonts w:ascii="華康標楷W5注音字" w:eastAsia="華康標楷W5注音字" w:hint="eastAsia"/>
        </w:rPr>
        <w:t xml:space="preserve"> (d) </w:t>
      </w:r>
      <w:r w:rsidR="00EF14A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宗教種族文化的不同。</w:t>
      </w:r>
    </w:p>
    <w:p w14:paraId="2AA5411B" w14:textId="77777777" w:rsidR="00D73874" w:rsidRPr="002D3D58" w:rsidRDefault="00D73874" w:rsidP="00962D93">
      <w:pPr>
        <w:spacing w:line="360" w:lineRule="auto"/>
        <w:rPr>
          <w:rFonts w:ascii="華康標楷W5注音字" w:eastAsia="華康標楷W5注音字"/>
        </w:rPr>
      </w:pPr>
    </w:p>
    <w:p w14:paraId="538238E4" w14:textId="304C6215" w:rsidR="00A7073C" w:rsidRPr="002D3D58" w:rsidRDefault="00A7073C" w:rsidP="00EF14A6">
      <w:pPr>
        <w:spacing w:line="360" w:lineRule="auto"/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>5,</w:t>
      </w:r>
      <w:r w:rsidR="00C546D1" w:rsidRPr="002D3D58">
        <w:rPr>
          <w:rFonts w:ascii="華康標楷W5注音字" w:eastAsia="華康標楷W5注音字" w:hint="eastAsia"/>
        </w:rPr>
        <w:t xml:space="preserve"> </w:t>
      </w:r>
      <w:r w:rsidR="00EF14A6" w:rsidRPr="002D3D58">
        <w:rPr>
          <w:rFonts w:ascii="華康標楷W5破音字1" w:eastAsia="華康標楷W5破音字1" w:hint="eastAsia"/>
        </w:rPr>
        <w:t>耶</w:t>
      </w:r>
      <w:r w:rsidR="00EF14A6" w:rsidRPr="002D3D58">
        <w:rPr>
          <w:rFonts w:ascii="華康標楷W5注音字" w:eastAsia="華康標楷W5注音字" w:hint="eastAsia"/>
        </w:rPr>
        <w:t>路撒冷是</w:t>
      </w:r>
      <w:r w:rsidR="005C1CA0" w:rsidRPr="002D3D58">
        <w:rPr>
          <w:rFonts w:ascii="華康標楷W5注音字" w:eastAsia="華康標楷W5注音字" w:hint="eastAsia"/>
        </w:rPr>
        <w:t>舉世矚目的最重要城市之</w:t>
      </w:r>
      <w:r w:rsidR="005C1CA0" w:rsidRPr="002D3D58">
        <w:rPr>
          <w:rFonts w:ascii="華康標楷W5破音字2" w:eastAsia="華康標楷W5破音字2" w:hint="eastAsia"/>
        </w:rPr>
        <w:t>一</w:t>
      </w:r>
      <w:r w:rsidR="00EF14A6" w:rsidRPr="002D3D58">
        <w:rPr>
          <w:rFonts w:ascii="華康標楷W5注音字" w:eastAsia="華康標楷W5注音字" w:hint="eastAsia"/>
        </w:rPr>
        <w:t>，請列出</w:t>
      </w:r>
      <w:r w:rsidR="005C1CA0" w:rsidRPr="002D3D58">
        <w:rPr>
          <w:rFonts w:ascii="華康標楷W5注音字" w:eastAsia="華康標楷W5注音字" w:hint="eastAsia"/>
        </w:rPr>
        <w:t>兩個</w:t>
      </w:r>
      <w:r w:rsidR="00EF14A6" w:rsidRPr="002D3D58">
        <w:rPr>
          <w:rFonts w:ascii="華康標楷W5注音字" w:eastAsia="華康標楷W5注音字" w:hint="eastAsia"/>
        </w:rPr>
        <w:t>你認為</w:t>
      </w:r>
      <w:r w:rsidR="005C1CA0" w:rsidRPr="002D3D58">
        <w:rPr>
          <w:rFonts w:ascii="華康標楷W5注音字" w:eastAsia="華康標楷W5注音字" w:hint="eastAsia"/>
        </w:rPr>
        <w:t>重要的特點？</w:t>
      </w:r>
    </w:p>
    <w:p w14:paraId="404E8B1E" w14:textId="77777777" w:rsidR="001B500D" w:rsidRPr="002D3D58" w:rsidRDefault="001B500D" w:rsidP="001B500D">
      <w:pPr>
        <w:spacing w:line="360" w:lineRule="auto"/>
        <w:rPr>
          <w:rFonts w:ascii="華康標楷W5注音字" w:eastAsia="華康標楷W5注音字"/>
          <w:shd w:val="pct15" w:color="auto" w:fill="FFFFFF"/>
        </w:rPr>
      </w:pPr>
      <w:r w:rsidRPr="002D3D58">
        <w:rPr>
          <w:rFonts w:ascii="華康標楷W5注音字" w:eastAsia="華康標楷W5注音字" w:hint="eastAsia"/>
        </w:rPr>
        <w:t>答: 1.____________________________________</w:t>
      </w:r>
    </w:p>
    <w:p w14:paraId="203BDBC9" w14:textId="77777777" w:rsidR="001B500D" w:rsidRPr="002D3D58" w:rsidRDefault="001B500D" w:rsidP="001B500D">
      <w:pPr>
        <w:rPr>
          <w:rFonts w:ascii="華康標楷W5注音字" w:eastAsia="華康標楷W5注音字"/>
        </w:rPr>
      </w:pPr>
      <w:r w:rsidRPr="002D3D58">
        <w:rPr>
          <w:rFonts w:ascii="華康標楷W5注音字" w:eastAsia="華康標楷W5注音字" w:hint="eastAsia"/>
        </w:rPr>
        <w:t xml:space="preserve">   2.____________________________________</w:t>
      </w:r>
    </w:p>
    <w:p w14:paraId="6D2D74D4" w14:textId="270C61C1" w:rsidR="00D73874" w:rsidRPr="001B500D" w:rsidRDefault="00D73874" w:rsidP="001B500D">
      <w:pPr>
        <w:widowControl/>
        <w:spacing w:line="360" w:lineRule="auto"/>
      </w:pPr>
    </w:p>
    <w:sectPr w:rsidR="00D73874" w:rsidRPr="001B500D" w:rsidSect="007920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E1AD8" w14:textId="77777777" w:rsidR="00AA0B64" w:rsidRDefault="00AA0B64" w:rsidP="008A73E3">
      <w:r>
        <w:separator/>
      </w:r>
    </w:p>
  </w:endnote>
  <w:endnote w:type="continuationSeparator" w:id="0">
    <w:p w14:paraId="3E306C54" w14:textId="77777777" w:rsidR="00AA0B64" w:rsidRDefault="00AA0B64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W5注音字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標楷W5破音字1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標楷W5破音字2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E9F95" w14:textId="77777777" w:rsidR="00AA0B64" w:rsidRDefault="00AA0B64" w:rsidP="008A73E3">
      <w:r>
        <w:separator/>
      </w:r>
    </w:p>
  </w:footnote>
  <w:footnote w:type="continuationSeparator" w:id="0">
    <w:p w14:paraId="15078F43" w14:textId="77777777" w:rsidR="00AA0B64" w:rsidRDefault="00AA0B64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E7A0EA5"/>
    <w:multiLevelType w:val="hybridMultilevel"/>
    <w:tmpl w:val="FF7A97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0CE5994"/>
    <w:multiLevelType w:val="hybridMultilevel"/>
    <w:tmpl w:val="7D0C97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1E2807"/>
    <w:multiLevelType w:val="hybridMultilevel"/>
    <w:tmpl w:val="852C4A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9B05365"/>
    <w:multiLevelType w:val="hybridMultilevel"/>
    <w:tmpl w:val="45BA6DD0"/>
    <w:lvl w:ilvl="0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6" w15:restartNumberingAfterBreak="0">
    <w:nsid w:val="4A9F72FC"/>
    <w:multiLevelType w:val="hybridMultilevel"/>
    <w:tmpl w:val="05502A0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" w15:restartNumberingAfterBreak="0">
    <w:nsid w:val="57EA6E5D"/>
    <w:multiLevelType w:val="hybridMultilevel"/>
    <w:tmpl w:val="5CD23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0E063B"/>
    <w:multiLevelType w:val="hybridMultilevel"/>
    <w:tmpl w:val="E7CC0E7A"/>
    <w:lvl w:ilvl="0" w:tplc="F3024100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93"/>
    <w:rsid w:val="0002193E"/>
    <w:rsid w:val="000839F7"/>
    <w:rsid w:val="00093F48"/>
    <w:rsid w:val="000E1735"/>
    <w:rsid w:val="000E4B06"/>
    <w:rsid w:val="00106B77"/>
    <w:rsid w:val="00107A48"/>
    <w:rsid w:val="00136CD5"/>
    <w:rsid w:val="00162A36"/>
    <w:rsid w:val="00164203"/>
    <w:rsid w:val="00180BC5"/>
    <w:rsid w:val="00196BA4"/>
    <w:rsid w:val="001B500D"/>
    <w:rsid w:val="001C7B54"/>
    <w:rsid w:val="001F4703"/>
    <w:rsid w:val="002139FB"/>
    <w:rsid w:val="002559A4"/>
    <w:rsid w:val="00266B03"/>
    <w:rsid w:val="00270F9E"/>
    <w:rsid w:val="00277EA5"/>
    <w:rsid w:val="002824BD"/>
    <w:rsid w:val="002968F4"/>
    <w:rsid w:val="002A6617"/>
    <w:rsid w:val="002C3C6D"/>
    <w:rsid w:val="002D3D58"/>
    <w:rsid w:val="002F4959"/>
    <w:rsid w:val="002F59FD"/>
    <w:rsid w:val="00304F8F"/>
    <w:rsid w:val="00322732"/>
    <w:rsid w:val="003410C2"/>
    <w:rsid w:val="00342FAD"/>
    <w:rsid w:val="0034558A"/>
    <w:rsid w:val="00346660"/>
    <w:rsid w:val="003953C5"/>
    <w:rsid w:val="003A490F"/>
    <w:rsid w:val="003C08A8"/>
    <w:rsid w:val="003C6B81"/>
    <w:rsid w:val="003E2082"/>
    <w:rsid w:val="00403E8A"/>
    <w:rsid w:val="00413FBD"/>
    <w:rsid w:val="00453E92"/>
    <w:rsid w:val="00461242"/>
    <w:rsid w:val="004921DB"/>
    <w:rsid w:val="004949A7"/>
    <w:rsid w:val="004A58FA"/>
    <w:rsid w:val="004B5246"/>
    <w:rsid w:val="004C1CE4"/>
    <w:rsid w:val="004C6F3E"/>
    <w:rsid w:val="004E79A4"/>
    <w:rsid w:val="004F081B"/>
    <w:rsid w:val="00505EED"/>
    <w:rsid w:val="005068BC"/>
    <w:rsid w:val="00523E33"/>
    <w:rsid w:val="00524D1E"/>
    <w:rsid w:val="00526BCC"/>
    <w:rsid w:val="00531789"/>
    <w:rsid w:val="00540BA7"/>
    <w:rsid w:val="00543C76"/>
    <w:rsid w:val="0054717C"/>
    <w:rsid w:val="00553991"/>
    <w:rsid w:val="005601F3"/>
    <w:rsid w:val="00567B1D"/>
    <w:rsid w:val="00574488"/>
    <w:rsid w:val="005773AF"/>
    <w:rsid w:val="0059018B"/>
    <w:rsid w:val="005B3DA4"/>
    <w:rsid w:val="005C1CA0"/>
    <w:rsid w:val="005C1E91"/>
    <w:rsid w:val="005C2332"/>
    <w:rsid w:val="005C41F4"/>
    <w:rsid w:val="005E0975"/>
    <w:rsid w:val="005E7C9B"/>
    <w:rsid w:val="0060239D"/>
    <w:rsid w:val="006047EF"/>
    <w:rsid w:val="006057CA"/>
    <w:rsid w:val="00606504"/>
    <w:rsid w:val="006132BD"/>
    <w:rsid w:val="00620C22"/>
    <w:rsid w:val="0062529C"/>
    <w:rsid w:val="00635870"/>
    <w:rsid w:val="00653936"/>
    <w:rsid w:val="0066595F"/>
    <w:rsid w:val="006668B2"/>
    <w:rsid w:val="00684069"/>
    <w:rsid w:val="006C46E7"/>
    <w:rsid w:val="006E2253"/>
    <w:rsid w:val="006F510D"/>
    <w:rsid w:val="00702F9B"/>
    <w:rsid w:val="00712F3A"/>
    <w:rsid w:val="00715387"/>
    <w:rsid w:val="00727712"/>
    <w:rsid w:val="007400CA"/>
    <w:rsid w:val="007674BB"/>
    <w:rsid w:val="007738E4"/>
    <w:rsid w:val="00776BC4"/>
    <w:rsid w:val="00777A16"/>
    <w:rsid w:val="00784CE2"/>
    <w:rsid w:val="00792047"/>
    <w:rsid w:val="007C3DE6"/>
    <w:rsid w:val="007C3F7C"/>
    <w:rsid w:val="007F7883"/>
    <w:rsid w:val="008035B5"/>
    <w:rsid w:val="0080366C"/>
    <w:rsid w:val="00804CE5"/>
    <w:rsid w:val="00853C0B"/>
    <w:rsid w:val="00856E19"/>
    <w:rsid w:val="00873BEC"/>
    <w:rsid w:val="00880C22"/>
    <w:rsid w:val="00897A9E"/>
    <w:rsid w:val="008A5A8A"/>
    <w:rsid w:val="008A73E3"/>
    <w:rsid w:val="008B10C1"/>
    <w:rsid w:val="008D4767"/>
    <w:rsid w:val="008E3098"/>
    <w:rsid w:val="008F69C9"/>
    <w:rsid w:val="00902DC1"/>
    <w:rsid w:val="0090628F"/>
    <w:rsid w:val="009106DB"/>
    <w:rsid w:val="00935D3C"/>
    <w:rsid w:val="009409E1"/>
    <w:rsid w:val="00944E11"/>
    <w:rsid w:val="00946DDA"/>
    <w:rsid w:val="0095051C"/>
    <w:rsid w:val="009600A2"/>
    <w:rsid w:val="00962D93"/>
    <w:rsid w:val="009719D1"/>
    <w:rsid w:val="00976670"/>
    <w:rsid w:val="0098425F"/>
    <w:rsid w:val="00986697"/>
    <w:rsid w:val="009D0327"/>
    <w:rsid w:val="009D17D5"/>
    <w:rsid w:val="009E0744"/>
    <w:rsid w:val="009E7C76"/>
    <w:rsid w:val="009F5AC2"/>
    <w:rsid w:val="00A11CB7"/>
    <w:rsid w:val="00A22F96"/>
    <w:rsid w:val="00A2353B"/>
    <w:rsid w:val="00A26AB2"/>
    <w:rsid w:val="00A51F58"/>
    <w:rsid w:val="00A7073C"/>
    <w:rsid w:val="00A70C27"/>
    <w:rsid w:val="00A760A0"/>
    <w:rsid w:val="00A7731C"/>
    <w:rsid w:val="00AA0B64"/>
    <w:rsid w:val="00AA171F"/>
    <w:rsid w:val="00AA6DDF"/>
    <w:rsid w:val="00AA76FE"/>
    <w:rsid w:val="00AB7784"/>
    <w:rsid w:val="00AD7225"/>
    <w:rsid w:val="00AE1E3E"/>
    <w:rsid w:val="00AE7159"/>
    <w:rsid w:val="00B07C36"/>
    <w:rsid w:val="00B13C3D"/>
    <w:rsid w:val="00B23759"/>
    <w:rsid w:val="00B300F8"/>
    <w:rsid w:val="00B30C6D"/>
    <w:rsid w:val="00B42C16"/>
    <w:rsid w:val="00B50896"/>
    <w:rsid w:val="00B514D7"/>
    <w:rsid w:val="00B61BB9"/>
    <w:rsid w:val="00B74120"/>
    <w:rsid w:val="00B77DDD"/>
    <w:rsid w:val="00B85D9E"/>
    <w:rsid w:val="00B939B8"/>
    <w:rsid w:val="00BC6E52"/>
    <w:rsid w:val="00BC7DDE"/>
    <w:rsid w:val="00BE0355"/>
    <w:rsid w:val="00BE76FB"/>
    <w:rsid w:val="00BF228D"/>
    <w:rsid w:val="00C0027E"/>
    <w:rsid w:val="00C15508"/>
    <w:rsid w:val="00C22F73"/>
    <w:rsid w:val="00C26002"/>
    <w:rsid w:val="00C35EEF"/>
    <w:rsid w:val="00C423AB"/>
    <w:rsid w:val="00C43044"/>
    <w:rsid w:val="00C52A19"/>
    <w:rsid w:val="00C546D1"/>
    <w:rsid w:val="00C5648F"/>
    <w:rsid w:val="00C83322"/>
    <w:rsid w:val="00CA23F4"/>
    <w:rsid w:val="00CB01A1"/>
    <w:rsid w:val="00CE2612"/>
    <w:rsid w:val="00D268C9"/>
    <w:rsid w:val="00D454CE"/>
    <w:rsid w:val="00D70D29"/>
    <w:rsid w:val="00D73874"/>
    <w:rsid w:val="00D87DEE"/>
    <w:rsid w:val="00D93D91"/>
    <w:rsid w:val="00DB2476"/>
    <w:rsid w:val="00DB7A3D"/>
    <w:rsid w:val="00DF2560"/>
    <w:rsid w:val="00DF7E91"/>
    <w:rsid w:val="00E02545"/>
    <w:rsid w:val="00E36E16"/>
    <w:rsid w:val="00E47F56"/>
    <w:rsid w:val="00E6245A"/>
    <w:rsid w:val="00E62BF7"/>
    <w:rsid w:val="00E76688"/>
    <w:rsid w:val="00E932FE"/>
    <w:rsid w:val="00E93F0C"/>
    <w:rsid w:val="00E948B4"/>
    <w:rsid w:val="00EA6AA4"/>
    <w:rsid w:val="00ED20FA"/>
    <w:rsid w:val="00ED70D5"/>
    <w:rsid w:val="00EF14A6"/>
    <w:rsid w:val="00F2135A"/>
    <w:rsid w:val="00F26C75"/>
    <w:rsid w:val="00F30DDB"/>
    <w:rsid w:val="00F3752B"/>
    <w:rsid w:val="00F57DDF"/>
    <w:rsid w:val="00F722B9"/>
    <w:rsid w:val="00F745B5"/>
    <w:rsid w:val="00F77819"/>
    <w:rsid w:val="00F77FD2"/>
    <w:rsid w:val="00F81AA3"/>
    <w:rsid w:val="00FB2BFF"/>
    <w:rsid w:val="00FD1F03"/>
    <w:rsid w:val="00FD2238"/>
    <w:rsid w:val="00FF52EB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83D9C"/>
  <w15:chartTrackingRefBased/>
  <w15:docId w15:val="{1BF6866E-7F45-41EC-A4C2-0FBB5FB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508"/>
    <w:pPr>
      <w:widowControl w:val="0"/>
    </w:pPr>
  </w:style>
  <w:style w:type="paragraph" w:styleId="5">
    <w:name w:val="heading 5"/>
    <w:basedOn w:val="a"/>
    <w:link w:val="50"/>
    <w:uiPriority w:val="9"/>
    <w:qFormat/>
    <w:rsid w:val="007400CA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620C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20C22"/>
  </w:style>
  <w:style w:type="character" w:customStyle="1" w:styleId="af">
    <w:name w:val="註解文字 字元"/>
    <w:basedOn w:val="a0"/>
    <w:link w:val="ae"/>
    <w:uiPriority w:val="99"/>
    <w:semiHidden/>
    <w:rsid w:val="00620C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C2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20C22"/>
    <w:rPr>
      <w:b/>
      <w:bCs/>
    </w:rPr>
  </w:style>
  <w:style w:type="character" w:customStyle="1" w:styleId="50">
    <w:name w:val="標題 5 字元"/>
    <w:basedOn w:val="a0"/>
    <w:link w:val="5"/>
    <w:uiPriority w:val="9"/>
    <w:rsid w:val="007400CA"/>
    <w:rPr>
      <w:rFonts w:ascii="新細明體" w:eastAsia="新細明體" w:hAnsi="新細明體" w:cs="新細明體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media.mg/news_info.php?SerialNo=5415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4972-1FA0-49D1-8AC8-58AC2A39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User</cp:lastModifiedBy>
  <cp:revision>2</cp:revision>
  <cp:lastPrinted>2021-11-30T02:42:00Z</cp:lastPrinted>
  <dcterms:created xsi:type="dcterms:W3CDTF">2021-12-06T03:26:00Z</dcterms:created>
  <dcterms:modified xsi:type="dcterms:W3CDTF">2021-12-06T03:26:00Z</dcterms:modified>
</cp:coreProperties>
</file>